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8E16BF" w:rsidP="00C31B3A" w:rsidRDefault="008E16BF" w14:paraId="672A6659" wp14:textId="77777777"/>
    <w:p xmlns:wp14="http://schemas.microsoft.com/office/word/2010/wordml" w:rsidR="008E16BF" w:rsidP="00C31B3A" w:rsidRDefault="008E16BF" w14:paraId="0A37501D" wp14:textId="77777777"/>
    <w:p xmlns:wp14="http://schemas.microsoft.com/office/word/2010/wordml" w:rsidR="008E16BF" w:rsidP="00C31B3A" w:rsidRDefault="008E16BF" w14:paraId="5DAB6C7B" wp14:textId="77777777"/>
    <w:p xmlns:wp14="http://schemas.microsoft.com/office/word/2010/wordml" w:rsidR="00FB1D4C" w:rsidP="00C31B3A" w:rsidRDefault="00153FAD" w14:paraId="02EB378F" wp14:textId="77777777">
      <w:r>
        <w:rPr>
          <w:noProof/>
          <w:lang w:eastAsia="nl-BE"/>
        </w:rPr>
        <w:drawing>
          <wp:inline xmlns:wp14="http://schemas.microsoft.com/office/word/2010/wordprocessingDrawing" distT="0" distB="0" distL="0" distR="0" wp14:anchorId="6AEBC504" wp14:editId="7777777">
            <wp:extent cx="5339095" cy="22873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sCollege_Studentenhu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9095" cy="2287390"/>
                    </a:xfrm>
                    <a:prstGeom prst="rect">
                      <a:avLst/>
                    </a:prstGeom>
                  </pic:spPr>
                </pic:pic>
              </a:graphicData>
            </a:graphic>
          </wp:inline>
        </w:drawing>
      </w:r>
    </w:p>
    <w:p xmlns:wp14="http://schemas.microsoft.com/office/word/2010/wordml" w:rsidR="008E16BF" w:rsidP="00C26301" w:rsidRDefault="008E16BF" w14:paraId="6A05A809" wp14:textId="77777777">
      <w:pPr>
        <w:jc w:val="center"/>
        <w:rPr>
          <w:color w:val="A6A6A6" w:themeColor="background1" w:themeShade="A6"/>
          <w:sz w:val="80"/>
          <w:szCs w:val="80"/>
          <w:shd w:val="clear" w:color="auto" w:fill="auto"/>
        </w:rPr>
      </w:pPr>
    </w:p>
    <w:p xmlns:wp14="http://schemas.microsoft.com/office/word/2010/wordml" w:rsidR="008E16BF" w:rsidP="00C26301" w:rsidRDefault="008E16BF" w14:paraId="5A39BBE3" wp14:textId="77777777">
      <w:pPr>
        <w:jc w:val="center"/>
        <w:rPr>
          <w:color w:val="A6A6A6" w:themeColor="background1" w:themeShade="A6"/>
          <w:sz w:val="80"/>
          <w:szCs w:val="80"/>
          <w:shd w:val="clear" w:color="auto" w:fill="auto"/>
        </w:rPr>
      </w:pPr>
    </w:p>
    <w:p xmlns:wp14="http://schemas.microsoft.com/office/word/2010/wordml" w:rsidRPr="00C26301" w:rsidR="00FB1D4C" w:rsidP="00C26301" w:rsidRDefault="00FB1D4C" w14:paraId="7C83B169" wp14:textId="77777777">
      <w:pPr>
        <w:jc w:val="center"/>
        <w:rPr>
          <w:sz w:val="80"/>
          <w:szCs w:val="80"/>
        </w:rPr>
      </w:pPr>
      <w:proofErr w:type="spellStart"/>
      <w:r w:rsidRPr="00C26301">
        <w:rPr>
          <w:color w:val="A6A6A6" w:themeColor="background1" w:themeShade="A6"/>
          <w:sz w:val="80"/>
          <w:szCs w:val="80"/>
          <w:shd w:val="clear" w:color="auto" w:fill="auto"/>
        </w:rPr>
        <w:t>Internaatsreglement</w:t>
      </w:r>
      <w:proofErr w:type="spellEnd"/>
    </w:p>
    <w:p xmlns:wp14="http://schemas.microsoft.com/office/word/2010/wordml" w:rsidRPr="00C26301" w:rsidR="00FB1D4C" w:rsidP="29F961C3" w:rsidRDefault="004F5D3B" w14:paraId="15DDD6FA" wp14:textId="0568E4CD">
      <w:pPr>
        <w:jc w:val="center"/>
        <w:rPr>
          <w:color w:val="A6A6A6" w:themeColor="background1" w:themeShade="A6"/>
          <w:sz w:val="44"/>
          <w:szCs w:val="44"/>
        </w:rPr>
      </w:pPr>
      <w:r w:rsidRPr="29F961C3" w:rsidR="004F5D3B">
        <w:rPr>
          <w:color w:val="A6A6A6" w:themeColor="background1" w:themeTint="FF" w:themeShade="A6"/>
          <w:sz w:val="44"/>
          <w:szCs w:val="44"/>
        </w:rPr>
        <w:t>Schooljaar 20</w:t>
      </w:r>
      <w:r w:rsidRPr="29F961C3" w:rsidR="0D64DD13">
        <w:rPr>
          <w:color w:val="A6A6A6" w:themeColor="background1" w:themeTint="FF" w:themeShade="A6"/>
          <w:sz w:val="44"/>
          <w:szCs w:val="44"/>
        </w:rPr>
        <w:t>21</w:t>
      </w:r>
      <w:r w:rsidRPr="29F961C3" w:rsidR="004F5D3B">
        <w:rPr>
          <w:color w:val="A6A6A6" w:themeColor="background1" w:themeTint="FF" w:themeShade="A6"/>
          <w:sz w:val="44"/>
          <w:szCs w:val="44"/>
        </w:rPr>
        <w:t xml:space="preserve"> - 202</w:t>
      </w:r>
      <w:r w:rsidRPr="29F961C3" w:rsidR="0D05CF97">
        <w:rPr>
          <w:color w:val="A6A6A6" w:themeColor="background1" w:themeTint="FF" w:themeShade="A6"/>
          <w:sz w:val="44"/>
          <w:szCs w:val="44"/>
        </w:rPr>
        <w:t>2</w:t>
      </w:r>
    </w:p>
    <w:p xmlns:wp14="http://schemas.microsoft.com/office/word/2010/wordml" w:rsidR="00FB1D4C" w:rsidP="00C31B3A" w:rsidRDefault="00FB1D4C" w14:paraId="41C8F396" wp14:textId="77777777"/>
    <w:p xmlns:wp14="http://schemas.microsoft.com/office/word/2010/wordml" w:rsidR="00FB1D4C" w:rsidP="00C31B3A" w:rsidRDefault="00FB1D4C" w14:paraId="72A3D3EC" wp14:textId="77777777"/>
    <w:p xmlns:wp14="http://schemas.microsoft.com/office/word/2010/wordml" w:rsidR="00FB1D4C" w:rsidP="00C31B3A" w:rsidRDefault="00FB1D4C" w14:paraId="0D0B940D" wp14:textId="77777777"/>
    <w:p xmlns:wp14="http://schemas.microsoft.com/office/word/2010/wordml" w:rsidR="008E16BF" w:rsidP="00C31B3A" w:rsidRDefault="008E16BF" w14:paraId="0E27B00A" wp14:textId="77777777"/>
    <w:p xmlns:wp14="http://schemas.microsoft.com/office/word/2010/wordml" w:rsidR="008E16BF" w:rsidP="00C31B3A" w:rsidRDefault="008E16BF" w14:paraId="60061E4C" wp14:textId="77777777"/>
    <w:p xmlns:wp14="http://schemas.microsoft.com/office/word/2010/wordml" w:rsidR="008E16BF" w:rsidP="00C31B3A" w:rsidRDefault="008E16BF" w14:paraId="44EAFD9C" wp14:textId="77777777"/>
    <w:p xmlns:wp14="http://schemas.microsoft.com/office/word/2010/wordml" w:rsidR="008E16BF" w:rsidP="00C31B3A" w:rsidRDefault="008E16BF" w14:paraId="4B94D5A5" wp14:textId="77777777"/>
    <w:p xmlns:wp14="http://schemas.microsoft.com/office/word/2010/wordml" w:rsidR="008E16BF" w:rsidP="00C31B3A" w:rsidRDefault="008E16BF" w14:paraId="3DEEC669" wp14:textId="77777777"/>
    <w:p xmlns:wp14="http://schemas.microsoft.com/office/word/2010/wordml" w:rsidR="00BF7551" w:rsidP="008749D7" w:rsidRDefault="002E20EE" w14:paraId="3425AC03" wp14:textId="77777777">
      <w:pPr>
        <w:rPr>
          <w:b/>
          <w:sz w:val="24"/>
        </w:rPr>
      </w:pPr>
      <w:r w:rsidRPr="002E20EE">
        <w:rPr>
          <w:b/>
          <w:sz w:val="24"/>
        </w:rPr>
        <w:lastRenderedPageBreak/>
        <w:t>Inhoudsweergave</w:t>
      </w:r>
    </w:p>
    <w:p xmlns:wp14="http://schemas.microsoft.com/office/word/2010/wordml" w:rsidR="002B6610" w:rsidRDefault="002B6610" w14:paraId="3ACDF775"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r>
        <w:rPr>
          <w:b/>
          <w:sz w:val="24"/>
        </w:rPr>
        <w:fldChar w:fldCharType="begin"/>
      </w:r>
      <w:r>
        <w:rPr>
          <w:b/>
          <w:sz w:val="24"/>
        </w:rPr>
        <w:instrText xml:space="preserve"> TOC \h \z \t "Kop 1;2;Kop 2;3;Kop 3;4;Geen afstand;1" </w:instrText>
      </w:r>
      <w:r>
        <w:rPr>
          <w:b/>
          <w:sz w:val="24"/>
        </w:rPr>
        <w:fldChar w:fldCharType="separate"/>
      </w:r>
      <w:hyperlink w:history="1" w:anchor="_Toc488681778">
        <w:r w:rsidRPr="004A786F">
          <w:rPr>
            <w:rStyle w:val="Hyperlink"/>
            <w:noProof/>
          </w:rPr>
          <w:t>1.</w:t>
        </w:r>
        <w:r>
          <w:rPr>
            <w:rFonts w:asciiTheme="minorHAnsi" w:hAnsiTheme="minorHAnsi" w:eastAsiaTheme="minorEastAsia" w:cstheme="minorBidi"/>
            <w:noProof/>
            <w:color w:val="auto"/>
            <w:sz w:val="22"/>
            <w:szCs w:val="22"/>
            <w:shd w:val="clear" w:color="auto" w:fill="auto"/>
            <w:lang w:eastAsia="nl-BE"/>
          </w:rPr>
          <w:tab/>
        </w:r>
        <w:r w:rsidRPr="004A786F">
          <w:rPr>
            <w:rStyle w:val="Hyperlink"/>
            <w:noProof/>
          </w:rPr>
          <w:t>Kennismaking met het internaat</w:t>
        </w:r>
        <w:r>
          <w:rPr>
            <w:noProof/>
            <w:webHidden/>
          </w:rPr>
          <w:tab/>
        </w:r>
        <w:r>
          <w:rPr>
            <w:noProof/>
            <w:webHidden/>
          </w:rPr>
          <w:fldChar w:fldCharType="begin"/>
        </w:r>
        <w:r>
          <w:rPr>
            <w:noProof/>
            <w:webHidden/>
          </w:rPr>
          <w:instrText xml:space="preserve"> PAGEREF _Toc488681778 \h </w:instrText>
        </w:r>
        <w:r>
          <w:rPr>
            <w:noProof/>
            <w:webHidden/>
          </w:rPr>
        </w:r>
        <w:r>
          <w:rPr>
            <w:noProof/>
            <w:webHidden/>
          </w:rPr>
          <w:fldChar w:fldCharType="separate"/>
        </w:r>
        <w:r w:rsidR="006329D0">
          <w:rPr>
            <w:noProof/>
            <w:webHidden/>
          </w:rPr>
          <w:t>4</w:t>
        </w:r>
        <w:r>
          <w:rPr>
            <w:noProof/>
            <w:webHidden/>
          </w:rPr>
          <w:fldChar w:fldCharType="end"/>
        </w:r>
      </w:hyperlink>
    </w:p>
    <w:p xmlns:wp14="http://schemas.microsoft.com/office/word/2010/wordml" w:rsidR="002B6610" w:rsidRDefault="004F5D3B" w14:paraId="17433C23"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79">
        <w:r w:rsidRPr="004A786F" w:rsidR="002B6610">
          <w:rPr>
            <w:rStyle w:val="Hyperlink"/>
            <w:noProof/>
          </w:rPr>
          <w:t>1.1.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Van harte welkom op ons internaat!</w:t>
        </w:r>
        <w:r w:rsidR="002B6610">
          <w:rPr>
            <w:noProof/>
            <w:webHidden/>
          </w:rPr>
          <w:tab/>
        </w:r>
        <w:r w:rsidR="002B6610">
          <w:rPr>
            <w:noProof/>
            <w:webHidden/>
          </w:rPr>
          <w:fldChar w:fldCharType="begin"/>
        </w:r>
        <w:r w:rsidR="002B6610">
          <w:rPr>
            <w:noProof/>
            <w:webHidden/>
          </w:rPr>
          <w:instrText xml:space="preserve"> PAGEREF _Toc488681779 \h </w:instrText>
        </w:r>
        <w:r w:rsidR="002B6610">
          <w:rPr>
            <w:noProof/>
            <w:webHidden/>
          </w:rPr>
        </w:r>
        <w:r w:rsidR="002B6610">
          <w:rPr>
            <w:noProof/>
            <w:webHidden/>
          </w:rPr>
          <w:fldChar w:fldCharType="separate"/>
        </w:r>
        <w:r w:rsidR="006329D0">
          <w:rPr>
            <w:noProof/>
            <w:webHidden/>
          </w:rPr>
          <w:t>4</w:t>
        </w:r>
        <w:r w:rsidR="002B6610">
          <w:rPr>
            <w:noProof/>
            <w:webHidden/>
          </w:rPr>
          <w:fldChar w:fldCharType="end"/>
        </w:r>
      </w:hyperlink>
    </w:p>
    <w:p xmlns:wp14="http://schemas.microsoft.com/office/word/2010/wordml" w:rsidR="002B6610" w:rsidRDefault="004F5D3B" w14:paraId="664DBA3C"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0">
        <w:r w:rsidRPr="004A786F" w:rsidR="002B6610">
          <w:rPr>
            <w:rStyle w:val="Hyperlink"/>
            <w:noProof/>
          </w:rPr>
          <w:t>1.2.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Wie is wie op het internaat?</w:t>
        </w:r>
        <w:r w:rsidR="002B6610">
          <w:rPr>
            <w:noProof/>
            <w:webHidden/>
          </w:rPr>
          <w:tab/>
        </w:r>
        <w:r w:rsidR="002B6610">
          <w:rPr>
            <w:noProof/>
            <w:webHidden/>
          </w:rPr>
          <w:fldChar w:fldCharType="begin"/>
        </w:r>
        <w:r w:rsidR="002B6610">
          <w:rPr>
            <w:noProof/>
            <w:webHidden/>
          </w:rPr>
          <w:instrText xml:space="preserve"> PAGEREF _Toc488681780 \h </w:instrText>
        </w:r>
        <w:r w:rsidR="002B6610">
          <w:rPr>
            <w:noProof/>
            <w:webHidden/>
          </w:rPr>
        </w:r>
        <w:r w:rsidR="002B6610">
          <w:rPr>
            <w:noProof/>
            <w:webHidden/>
          </w:rPr>
          <w:fldChar w:fldCharType="separate"/>
        </w:r>
        <w:r w:rsidR="006329D0">
          <w:rPr>
            <w:noProof/>
            <w:webHidden/>
          </w:rPr>
          <w:t>5</w:t>
        </w:r>
        <w:r w:rsidR="002B6610">
          <w:rPr>
            <w:noProof/>
            <w:webHidden/>
          </w:rPr>
          <w:fldChar w:fldCharType="end"/>
        </w:r>
      </w:hyperlink>
    </w:p>
    <w:p xmlns:wp14="http://schemas.microsoft.com/office/word/2010/wordml" w:rsidR="002B6610" w:rsidRDefault="004F5D3B" w14:paraId="068AF203"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1">
        <w:r w:rsidRPr="004A786F" w:rsidR="002B6610">
          <w:rPr>
            <w:rStyle w:val="Hyperlink"/>
            <w:noProof/>
          </w:rPr>
          <w:t>1.3.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Wie kan je nog tegenkomen?</w:t>
        </w:r>
        <w:r w:rsidR="002B6610">
          <w:rPr>
            <w:noProof/>
            <w:webHidden/>
          </w:rPr>
          <w:tab/>
        </w:r>
        <w:r w:rsidR="002B6610">
          <w:rPr>
            <w:noProof/>
            <w:webHidden/>
          </w:rPr>
          <w:fldChar w:fldCharType="begin"/>
        </w:r>
        <w:r w:rsidR="002B6610">
          <w:rPr>
            <w:noProof/>
            <w:webHidden/>
          </w:rPr>
          <w:instrText xml:space="preserve"> PAGEREF _Toc488681781 \h </w:instrText>
        </w:r>
        <w:r w:rsidR="002B6610">
          <w:rPr>
            <w:noProof/>
            <w:webHidden/>
          </w:rPr>
        </w:r>
        <w:r w:rsidR="002B6610">
          <w:rPr>
            <w:noProof/>
            <w:webHidden/>
          </w:rPr>
          <w:fldChar w:fldCharType="separate"/>
        </w:r>
        <w:r w:rsidR="006329D0">
          <w:rPr>
            <w:noProof/>
            <w:webHidden/>
          </w:rPr>
          <w:t>5</w:t>
        </w:r>
        <w:r w:rsidR="002B6610">
          <w:rPr>
            <w:noProof/>
            <w:webHidden/>
          </w:rPr>
          <w:fldChar w:fldCharType="end"/>
        </w:r>
      </w:hyperlink>
    </w:p>
    <w:p xmlns:wp14="http://schemas.microsoft.com/office/word/2010/wordml" w:rsidR="002B6610" w:rsidRDefault="004F5D3B" w14:paraId="7AB4EAB2"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2">
        <w:r w:rsidRPr="004A786F" w:rsidR="002B6610">
          <w:rPr>
            <w:rStyle w:val="Hyperlink"/>
            <w:noProof/>
          </w:rPr>
          <w:t>1.4.</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Wie doet wat op het internaat?</w:t>
        </w:r>
        <w:r w:rsidR="002B6610">
          <w:rPr>
            <w:noProof/>
            <w:webHidden/>
          </w:rPr>
          <w:tab/>
        </w:r>
        <w:r w:rsidR="002B6610">
          <w:rPr>
            <w:noProof/>
            <w:webHidden/>
          </w:rPr>
          <w:fldChar w:fldCharType="begin"/>
        </w:r>
        <w:r w:rsidR="002B6610">
          <w:rPr>
            <w:noProof/>
            <w:webHidden/>
          </w:rPr>
          <w:instrText xml:space="preserve"> PAGEREF _Toc488681782 \h </w:instrText>
        </w:r>
        <w:r w:rsidR="002B6610">
          <w:rPr>
            <w:noProof/>
            <w:webHidden/>
          </w:rPr>
        </w:r>
        <w:r w:rsidR="002B6610">
          <w:rPr>
            <w:noProof/>
            <w:webHidden/>
          </w:rPr>
          <w:fldChar w:fldCharType="separate"/>
        </w:r>
        <w:r w:rsidR="006329D0">
          <w:rPr>
            <w:noProof/>
            <w:webHidden/>
          </w:rPr>
          <w:t>6</w:t>
        </w:r>
        <w:r w:rsidR="002B6610">
          <w:rPr>
            <w:noProof/>
            <w:webHidden/>
          </w:rPr>
          <w:fldChar w:fldCharType="end"/>
        </w:r>
      </w:hyperlink>
    </w:p>
    <w:p xmlns:wp14="http://schemas.microsoft.com/office/word/2010/wordml" w:rsidR="002B6610" w:rsidRDefault="004F5D3B" w14:paraId="4AEB9EAB"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3">
        <w:r w:rsidRPr="004A786F" w:rsidR="002B6610">
          <w:rPr>
            <w:rStyle w:val="Hyperlink"/>
            <w:noProof/>
          </w:rPr>
          <w:t>1.4.1.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Beheerder</w:t>
        </w:r>
        <w:r w:rsidR="002B6610">
          <w:rPr>
            <w:noProof/>
            <w:webHidden/>
          </w:rPr>
          <w:tab/>
        </w:r>
        <w:r w:rsidR="002B6610">
          <w:rPr>
            <w:noProof/>
            <w:webHidden/>
          </w:rPr>
          <w:fldChar w:fldCharType="begin"/>
        </w:r>
        <w:r w:rsidR="002B6610">
          <w:rPr>
            <w:noProof/>
            <w:webHidden/>
          </w:rPr>
          <w:instrText xml:space="preserve"> PAGEREF _Toc488681783 \h </w:instrText>
        </w:r>
        <w:r w:rsidR="002B6610">
          <w:rPr>
            <w:noProof/>
            <w:webHidden/>
          </w:rPr>
        </w:r>
        <w:r w:rsidR="002B6610">
          <w:rPr>
            <w:noProof/>
            <w:webHidden/>
          </w:rPr>
          <w:fldChar w:fldCharType="separate"/>
        </w:r>
        <w:r w:rsidR="006329D0">
          <w:rPr>
            <w:noProof/>
            <w:webHidden/>
          </w:rPr>
          <w:t>6</w:t>
        </w:r>
        <w:r w:rsidR="002B6610">
          <w:rPr>
            <w:noProof/>
            <w:webHidden/>
          </w:rPr>
          <w:fldChar w:fldCharType="end"/>
        </w:r>
      </w:hyperlink>
    </w:p>
    <w:p xmlns:wp14="http://schemas.microsoft.com/office/word/2010/wordml" w:rsidR="002B6610" w:rsidRDefault="004F5D3B" w14:paraId="45DA7F48"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4">
        <w:r w:rsidRPr="004A786F" w:rsidR="002B6610">
          <w:rPr>
            <w:rStyle w:val="Hyperlink"/>
            <w:noProof/>
          </w:rPr>
          <w:t>1.4.2.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Opvoeder(s)</w:t>
        </w:r>
        <w:r w:rsidR="002B6610">
          <w:rPr>
            <w:noProof/>
            <w:webHidden/>
          </w:rPr>
          <w:tab/>
        </w:r>
        <w:r w:rsidR="002B6610">
          <w:rPr>
            <w:noProof/>
            <w:webHidden/>
          </w:rPr>
          <w:fldChar w:fldCharType="begin"/>
        </w:r>
        <w:r w:rsidR="002B6610">
          <w:rPr>
            <w:noProof/>
            <w:webHidden/>
          </w:rPr>
          <w:instrText xml:space="preserve"> PAGEREF _Toc488681784 \h </w:instrText>
        </w:r>
        <w:r w:rsidR="002B6610">
          <w:rPr>
            <w:noProof/>
            <w:webHidden/>
          </w:rPr>
        </w:r>
        <w:r w:rsidR="002B6610">
          <w:rPr>
            <w:noProof/>
            <w:webHidden/>
          </w:rPr>
          <w:fldChar w:fldCharType="separate"/>
        </w:r>
        <w:r w:rsidR="006329D0">
          <w:rPr>
            <w:noProof/>
            <w:webHidden/>
          </w:rPr>
          <w:t>6</w:t>
        </w:r>
        <w:r w:rsidR="002B6610">
          <w:rPr>
            <w:noProof/>
            <w:webHidden/>
          </w:rPr>
          <w:fldChar w:fldCharType="end"/>
        </w:r>
      </w:hyperlink>
    </w:p>
    <w:p xmlns:wp14="http://schemas.microsoft.com/office/word/2010/wordml" w:rsidR="002B6610" w:rsidRDefault="004F5D3B" w14:paraId="44150E3E"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5">
        <w:r w:rsidRPr="004A786F" w:rsidR="002B6610">
          <w:rPr>
            <w:rStyle w:val="Hyperlink"/>
            <w:noProof/>
          </w:rPr>
          <w:t>1.4.3.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Huisbewaarder(s)</w:t>
        </w:r>
        <w:r w:rsidR="002B6610">
          <w:rPr>
            <w:noProof/>
            <w:webHidden/>
          </w:rPr>
          <w:tab/>
        </w:r>
        <w:r w:rsidR="002B6610">
          <w:rPr>
            <w:noProof/>
            <w:webHidden/>
          </w:rPr>
          <w:fldChar w:fldCharType="begin"/>
        </w:r>
        <w:r w:rsidR="002B6610">
          <w:rPr>
            <w:noProof/>
            <w:webHidden/>
          </w:rPr>
          <w:instrText xml:space="preserve"> PAGEREF _Toc488681785 \h </w:instrText>
        </w:r>
        <w:r w:rsidR="002B6610">
          <w:rPr>
            <w:noProof/>
            <w:webHidden/>
          </w:rPr>
        </w:r>
        <w:r w:rsidR="002B6610">
          <w:rPr>
            <w:noProof/>
            <w:webHidden/>
          </w:rPr>
          <w:fldChar w:fldCharType="separate"/>
        </w:r>
        <w:r w:rsidR="006329D0">
          <w:rPr>
            <w:noProof/>
            <w:webHidden/>
          </w:rPr>
          <w:t>6</w:t>
        </w:r>
        <w:r w:rsidR="002B6610">
          <w:rPr>
            <w:noProof/>
            <w:webHidden/>
          </w:rPr>
          <w:fldChar w:fldCharType="end"/>
        </w:r>
      </w:hyperlink>
    </w:p>
    <w:p xmlns:wp14="http://schemas.microsoft.com/office/word/2010/wordml" w:rsidR="002B6610" w:rsidRDefault="004F5D3B" w14:paraId="02E64392"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6">
        <w:r w:rsidRPr="004A786F" w:rsidR="002B6610">
          <w:rPr>
            <w:rStyle w:val="Hyperlink"/>
            <w:noProof/>
          </w:rPr>
          <w:t>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Pedagogisch project</w:t>
        </w:r>
        <w:r w:rsidR="002B6610">
          <w:rPr>
            <w:noProof/>
            <w:webHidden/>
          </w:rPr>
          <w:tab/>
        </w:r>
        <w:r w:rsidR="002B6610">
          <w:rPr>
            <w:noProof/>
            <w:webHidden/>
          </w:rPr>
          <w:fldChar w:fldCharType="begin"/>
        </w:r>
        <w:r w:rsidR="002B6610">
          <w:rPr>
            <w:noProof/>
            <w:webHidden/>
          </w:rPr>
          <w:instrText xml:space="preserve"> PAGEREF _Toc488681786 \h </w:instrText>
        </w:r>
        <w:r w:rsidR="002B6610">
          <w:rPr>
            <w:noProof/>
            <w:webHidden/>
          </w:rPr>
        </w:r>
        <w:r w:rsidR="002B6610">
          <w:rPr>
            <w:noProof/>
            <w:webHidden/>
          </w:rPr>
          <w:fldChar w:fldCharType="separate"/>
        </w:r>
        <w:r w:rsidR="006329D0">
          <w:rPr>
            <w:noProof/>
            <w:webHidden/>
          </w:rPr>
          <w:t>7</w:t>
        </w:r>
        <w:r w:rsidR="002B6610">
          <w:rPr>
            <w:noProof/>
            <w:webHidden/>
          </w:rPr>
          <w:fldChar w:fldCharType="end"/>
        </w:r>
      </w:hyperlink>
    </w:p>
    <w:p xmlns:wp14="http://schemas.microsoft.com/office/word/2010/wordml" w:rsidR="002B6610" w:rsidRDefault="004F5D3B" w14:paraId="2B078E91"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7">
        <w:r w:rsidRPr="004A786F" w:rsidR="002B6610">
          <w:rPr>
            <w:rStyle w:val="Hyperlink"/>
            <w:noProof/>
          </w:rPr>
          <w:t>2.1.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Doelstellingen internaat</w:t>
        </w:r>
        <w:r w:rsidR="002B6610">
          <w:rPr>
            <w:noProof/>
            <w:webHidden/>
          </w:rPr>
          <w:tab/>
        </w:r>
        <w:r w:rsidR="002B6610">
          <w:rPr>
            <w:noProof/>
            <w:webHidden/>
          </w:rPr>
          <w:fldChar w:fldCharType="begin"/>
        </w:r>
        <w:r w:rsidR="002B6610">
          <w:rPr>
            <w:noProof/>
            <w:webHidden/>
          </w:rPr>
          <w:instrText xml:space="preserve"> PAGEREF _Toc488681787 \h </w:instrText>
        </w:r>
        <w:r w:rsidR="002B6610">
          <w:rPr>
            <w:noProof/>
            <w:webHidden/>
          </w:rPr>
        </w:r>
        <w:r w:rsidR="002B6610">
          <w:rPr>
            <w:noProof/>
            <w:webHidden/>
          </w:rPr>
          <w:fldChar w:fldCharType="separate"/>
        </w:r>
        <w:r w:rsidR="006329D0">
          <w:rPr>
            <w:noProof/>
            <w:webHidden/>
          </w:rPr>
          <w:t>7</w:t>
        </w:r>
        <w:r w:rsidR="002B6610">
          <w:rPr>
            <w:noProof/>
            <w:webHidden/>
          </w:rPr>
          <w:fldChar w:fldCharType="end"/>
        </w:r>
      </w:hyperlink>
    </w:p>
    <w:p xmlns:wp14="http://schemas.microsoft.com/office/word/2010/wordml" w:rsidR="002B6610" w:rsidRDefault="004F5D3B" w14:paraId="52FE340F"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8">
        <w:r w:rsidRPr="004A786F" w:rsidR="002B6610">
          <w:rPr>
            <w:rStyle w:val="Hyperlink"/>
            <w:noProof/>
          </w:rPr>
          <w:t>2.2.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Fysieke en emotionele veiligheid bieden</w:t>
        </w:r>
        <w:r w:rsidR="002B6610">
          <w:rPr>
            <w:noProof/>
            <w:webHidden/>
          </w:rPr>
          <w:tab/>
        </w:r>
        <w:r w:rsidR="002B6610">
          <w:rPr>
            <w:noProof/>
            <w:webHidden/>
          </w:rPr>
          <w:fldChar w:fldCharType="begin"/>
        </w:r>
        <w:r w:rsidR="002B6610">
          <w:rPr>
            <w:noProof/>
            <w:webHidden/>
          </w:rPr>
          <w:instrText xml:space="preserve"> PAGEREF _Toc488681788 \h </w:instrText>
        </w:r>
        <w:r w:rsidR="002B6610">
          <w:rPr>
            <w:noProof/>
            <w:webHidden/>
          </w:rPr>
        </w:r>
        <w:r w:rsidR="002B6610">
          <w:rPr>
            <w:noProof/>
            <w:webHidden/>
          </w:rPr>
          <w:fldChar w:fldCharType="separate"/>
        </w:r>
        <w:r w:rsidR="006329D0">
          <w:rPr>
            <w:noProof/>
            <w:webHidden/>
          </w:rPr>
          <w:t>7</w:t>
        </w:r>
        <w:r w:rsidR="002B6610">
          <w:rPr>
            <w:noProof/>
            <w:webHidden/>
          </w:rPr>
          <w:fldChar w:fldCharType="end"/>
        </w:r>
      </w:hyperlink>
    </w:p>
    <w:p xmlns:wp14="http://schemas.microsoft.com/office/word/2010/wordml" w:rsidR="002B6610" w:rsidRDefault="004F5D3B" w14:paraId="233D74C2"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89">
        <w:r w:rsidRPr="004A786F" w:rsidR="002B6610">
          <w:rPr>
            <w:rStyle w:val="Hyperlink"/>
            <w:noProof/>
          </w:rPr>
          <w:t>2.3.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Persoonlijke ontplooiing bevorderen</w:t>
        </w:r>
        <w:r w:rsidR="002B6610">
          <w:rPr>
            <w:noProof/>
            <w:webHidden/>
          </w:rPr>
          <w:tab/>
        </w:r>
        <w:r w:rsidR="002B6610">
          <w:rPr>
            <w:noProof/>
            <w:webHidden/>
          </w:rPr>
          <w:fldChar w:fldCharType="begin"/>
        </w:r>
        <w:r w:rsidR="002B6610">
          <w:rPr>
            <w:noProof/>
            <w:webHidden/>
          </w:rPr>
          <w:instrText xml:space="preserve"> PAGEREF _Toc488681789 \h </w:instrText>
        </w:r>
        <w:r w:rsidR="002B6610">
          <w:rPr>
            <w:noProof/>
            <w:webHidden/>
          </w:rPr>
        </w:r>
        <w:r w:rsidR="002B6610">
          <w:rPr>
            <w:noProof/>
            <w:webHidden/>
          </w:rPr>
          <w:fldChar w:fldCharType="separate"/>
        </w:r>
        <w:r w:rsidR="006329D0">
          <w:rPr>
            <w:noProof/>
            <w:webHidden/>
          </w:rPr>
          <w:t>7</w:t>
        </w:r>
        <w:r w:rsidR="002B6610">
          <w:rPr>
            <w:noProof/>
            <w:webHidden/>
          </w:rPr>
          <w:fldChar w:fldCharType="end"/>
        </w:r>
      </w:hyperlink>
    </w:p>
    <w:p xmlns:wp14="http://schemas.microsoft.com/office/word/2010/wordml" w:rsidR="002B6610" w:rsidRDefault="004F5D3B" w14:paraId="2186E9BC"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0">
        <w:r w:rsidRPr="004A786F" w:rsidR="002B6610">
          <w:rPr>
            <w:rStyle w:val="Hyperlink"/>
            <w:noProof/>
          </w:rPr>
          <w:t>2.4.</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Sociale ontwikkeling bevorderen</w:t>
        </w:r>
        <w:r w:rsidR="002B6610">
          <w:rPr>
            <w:noProof/>
            <w:webHidden/>
          </w:rPr>
          <w:tab/>
        </w:r>
        <w:r w:rsidR="002B6610">
          <w:rPr>
            <w:noProof/>
            <w:webHidden/>
          </w:rPr>
          <w:fldChar w:fldCharType="begin"/>
        </w:r>
        <w:r w:rsidR="002B6610">
          <w:rPr>
            <w:noProof/>
            <w:webHidden/>
          </w:rPr>
          <w:instrText xml:space="preserve"> PAGEREF _Toc488681790 \h </w:instrText>
        </w:r>
        <w:r w:rsidR="002B6610">
          <w:rPr>
            <w:noProof/>
            <w:webHidden/>
          </w:rPr>
        </w:r>
        <w:r w:rsidR="002B6610">
          <w:rPr>
            <w:noProof/>
            <w:webHidden/>
          </w:rPr>
          <w:fldChar w:fldCharType="separate"/>
        </w:r>
        <w:r w:rsidR="006329D0">
          <w:rPr>
            <w:noProof/>
            <w:webHidden/>
          </w:rPr>
          <w:t>7</w:t>
        </w:r>
        <w:r w:rsidR="002B6610">
          <w:rPr>
            <w:noProof/>
            <w:webHidden/>
          </w:rPr>
          <w:fldChar w:fldCharType="end"/>
        </w:r>
      </w:hyperlink>
    </w:p>
    <w:p xmlns:wp14="http://schemas.microsoft.com/office/word/2010/wordml" w:rsidR="002B6610" w:rsidRDefault="004F5D3B" w14:paraId="123EFD11"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1">
        <w:r w:rsidRPr="004A786F" w:rsidR="002B6610">
          <w:rPr>
            <w:rStyle w:val="Hyperlink"/>
            <w:noProof/>
          </w:rPr>
          <w:t>2.5.</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Waarden en normen overdragen</w:t>
        </w:r>
        <w:r w:rsidR="002B6610">
          <w:rPr>
            <w:noProof/>
            <w:webHidden/>
          </w:rPr>
          <w:tab/>
        </w:r>
        <w:r w:rsidR="002B6610">
          <w:rPr>
            <w:noProof/>
            <w:webHidden/>
          </w:rPr>
          <w:fldChar w:fldCharType="begin"/>
        </w:r>
        <w:r w:rsidR="002B6610">
          <w:rPr>
            <w:noProof/>
            <w:webHidden/>
          </w:rPr>
          <w:instrText xml:space="preserve"> PAGEREF _Toc488681791 \h </w:instrText>
        </w:r>
        <w:r w:rsidR="002B6610">
          <w:rPr>
            <w:noProof/>
            <w:webHidden/>
          </w:rPr>
        </w:r>
        <w:r w:rsidR="002B6610">
          <w:rPr>
            <w:noProof/>
            <w:webHidden/>
          </w:rPr>
          <w:fldChar w:fldCharType="separate"/>
        </w:r>
        <w:r w:rsidR="006329D0">
          <w:rPr>
            <w:noProof/>
            <w:webHidden/>
          </w:rPr>
          <w:t>7</w:t>
        </w:r>
        <w:r w:rsidR="002B6610">
          <w:rPr>
            <w:noProof/>
            <w:webHidden/>
          </w:rPr>
          <w:fldChar w:fldCharType="end"/>
        </w:r>
      </w:hyperlink>
    </w:p>
    <w:p xmlns:wp14="http://schemas.microsoft.com/office/word/2010/wordml" w:rsidR="002B6610" w:rsidRDefault="004F5D3B" w14:paraId="22BCD863"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2">
        <w:r w:rsidRPr="004A786F" w:rsidR="002B6610">
          <w:rPr>
            <w:rStyle w:val="Hyperlink"/>
            <w:noProof/>
          </w:rPr>
          <w:t>2.6.</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Pedagogische visie</w:t>
        </w:r>
        <w:r w:rsidR="002B6610">
          <w:rPr>
            <w:noProof/>
            <w:webHidden/>
          </w:rPr>
          <w:tab/>
        </w:r>
        <w:r w:rsidR="002B6610">
          <w:rPr>
            <w:noProof/>
            <w:webHidden/>
          </w:rPr>
          <w:fldChar w:fldCharType="begin"/>
        </w:r>
        <w:r w:rsidR="002B6610">
          <w:rPr>
            <w:noProof/>
            <w:webHidden/>
          </w:rPr>
          <w:instrText xml:space="preserve"> PAGEREF _Toc488681792 \h </w:instrText>
        </w:r>
        <w:r w:rsidR="002B6610">
          <w:rPr>
            <w:noProof/>
            <w:webHidden/>
          </w:rPr>
        </w:r>
        <w:r w:rsidR="002B6610">
          <w:rPr>
            <w:noProof/>
            <w:webHidden/>
          </w:rPr>
          <w:fldChar w:fldCharType="separate"/>
        </w:r>
        <w:r w:rsidR="006329D0">
          <w:rPr>
            <w:noProof/>
            <w:webHidden/>
          </w:rPr>
          <w:t>8</w:t>
        </w:r>
        <w:r w:rsidR="002B6610">
          <w:rPr>
            <w:noProof/>
            <w:webHidden/>
          </w:rPr>
          <w:fldChar w:fldCharType="end"/>
        </w:r>
      </w:hyperlink>
    </w:p>
    <w:p xmlns:wp14="http://schemas.microsoft.com/office/word/2010/wordml" w:rsidR="002B6610" w:rsidRDefault="004F5D3B" w14:paraId="70264E5B"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3">
        <w:r w:rsidRPr="004A786F" w:rsidR="002B6610">
          <w:rPr>
            <w:rStyle w:val="Hyperlink"/>
            <w:noProof/>
          </w:rPr>
          <w:t>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Praktisch</w:t>
        </w:r>
        <w:r w:rsidR="002B6610">
          <w:rPr>
            <w:noProof/>
            <w:webHidden/>
          </w:rPr>
          <w:tab/>
        </w:r>
        <w:r w:rsidR="002B6610">
          <w:rPr>
            <w:noProof/>
            <w:webHidden/>
          </w:rPr>
          <w:fldChar w:fldCharType="begin"/>
        </w:r>
        <w:r w:rsidR="002B6610">
          <w:rPr>
            <w:noProof/>
            <w:webHidden/>
          </w:rPr>
          <w:instrText xml:space="preserve"> PAGEREF _Toc488681793 \h </w:instrText>
        </w:r>
        <w:r w:rsidR="002B6610">
          <w:rPr>
            <w:noProof/>
            <w:webHidden/>
          </w:rPr>
        </w:r>
        <w:r w:rsidR="002B6610">
          <w:rPr>
            <w:noProof/>
            <w:webHidden/>
          </w:rPr>
          <w:fldChar w:fldCharType="separate"/>
        </w:r>
        <w:r w:rsidR="006329D0">
          <w:rPr>
            <w:noProof/>
            <w:webHidden/>
          </w:rPr>
          <w:t>10</w:t>
        </w:r>
        <w:r w:rsidR="002B6610">
          <w:rPr>
            <w:noProof/>
            <w:webHidden/>
          </w:rPr>
          <w:fldChar w:fldCharType="end"/>
        </w:r>
      </w:hyperlink>
    </w:p>
    <w:p xmlns:wp14="http://schemas.microsoft.com/office/word/2010/wordml" w:rsidR="002B6610" w:rsidRDefault="004F5D3B" w14:paraId="2947C92E"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4">
        <w:r w:rsidRPr="004A786F" w:rsidR="002B6610">
          <w:rPr>
            <w:rStyle w:val="Hyperlink"/>
            <w:noProof/>
          </w:rPr>
          <w:t>3.1.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De inschrijving</w:t>
        </w:r>
        <w:r w:rsidR="002B6610">
          <w:rPr>
            <w:noProof/>
            <w:webHidden/>
          </w:rPr>
          <w:tab/>
        </w:r>
        <w:r w:rsidR="002B6610">
          <w:rPr>
            <w:noProof/>
            <w:webHidden/>
          </w:rPr>
          <w:fldChar w:fldCharType="begin"/>
        </w:r>
        <w:r w:rsidR="002B6610">
          <w:rPr>
            <w:noProof/>
            <w:webHidden/>
          </w:rPr>
          <w:instrText xml:space="preserve"> PAGEREF _Toc488681794 \h </w:instrText>
        </w:r>
        <w:r w:rsidR="002B6610">
          <w:rPr>
            <w:noProof/>
            <w:webHidden/>
          </w:rPr>
        </w:r>
        <w:r w:rsidR="002B6610">
          <w:rPr>
            <w:noProof/>
            <w:webHidden/>
          </w:rPr>
          <w:fldChar w:fldCharType="separate"/>
        </w:r>
        <w:r w:rsidR="006329D0">
          <w:rPr>
            <w:noProof/>
            <w:webHidden/>
          </w:rPr>
          <w:t>10</w:t>
        </w:r>
        <w:r w:rsidR="002B6610">
          <w:rPr>
            <w:noProof/>
            <w:webHidden/>
          </w:rPr>
          <w:fldChar w:fldCharType="end"/>
        </w:r>
      </w:hyperlink>
    </w:p>
    <w:p xmlns:wp14="http://schemas.microsoft.com/office/word/2010/wordml" w:rsidR="002B6610" w:rsidRDefault="004F5D3B" w14:paraId="36DC4026"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5">
        <w:r w:rsidRPr="004A786F" w:rsidR="002B6610">
          <w:rPr>
            <w:rStyle w:val="Hyperlink"/>
            <w:noProof/>
          </w:rPr>
          <w:t>3.1.1.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Eerste inschrijving</w:t>
        </w:r>
        <w:r w:rsidR="002B6610">
          <w:rPr>
            <w:noProof/>
            <w:webHidden/>
          </w:rPr>
          <w:tab/>
        </w:r>
        <w:r w:rsidR="002B6610">
          <w:rPr>
            <w:noProof/>
            <w:webHidden/>
          </w:rPr>
          <w:fldChar w:fldCharType="begin"/>
        </w:r>
        <w:r w:rsidR="002B6610">
          <w:rPr>
            <w:noProof/>
            <w:webHidden/>
          </w:rPr>
          <w:instrText xml:space="preserve"> PAGEREF _Toc488681795 \h </w:instrText>
        </w:r>
        <w:r w:rsidR="002B6610">
          <w:rPr>
            <w:noProof/>
            <w:webHidden/>
          </w:rPr>
        </w:r>
        <w:r w:rsidR="002B6610">
          <w:rPr>
            <w:noProof/>
            <w:webHidden/>
          </w:rPr>
          <w:fldChar w:fldCharType="separate"/>
        </w:r>
        <w:r w:rsidR="006329D0">
          <w:rPr>
            <w:noProof/>
            <w:webHidden/>
          </w:rPr>
          <w:t>10</w:t>
        </w:r>
        <w:r w:rsidR="002B6610">
          <w:rPr>
            <w:noProof/>
            <w:webHidden/>
          </w:rPr>
          <w:fldChar w:fldCharType="end"/>
        </w:r>
      </w:hyperlink>
    </w:p>
    <w:p xmlns:wp14="http://schemas.microsoft.com/office/word/2010/wordml" w:rsidR="002B6610" w:rsidRDefault="004F5D3B" w14:paraId="1D1E0B69"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6">
        <w:r w:rsidRPr="004A786F" w:rsidR="002B6610">
          <w:rPr>
            <w:rStyle w:val="Hyperlink"/>
            <w:noProof/>
          </w:rPr>
          <w:t>3.1.2.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Herinschrijving</w:t>
        </w:r>
        <w:r w:rsidR="002B6610">
          <w:rPr>
            <w:noProof/>
            <w:webHidden/>
          </w:rPr>
          <w:tab/>
        </w:r>
        <w:r w:rsidR="002B6610">
          <w:rPr>
            <w:noProof/>
            <w:webHidden/>
          </w:rPr>
          <w:fldChar w:fldCharType="begin"/>
        </w:r>
        <w:r w:rsidR="002B6610">
          <w:rPr>
            <w:noProof/>
            <w:webHidden/>
          </w:rPr>
          <w:instrText xml:space="preserve"> PAGEREF _Toc488681796 \h </w:instrText>
        </w:r>
        <w:r w:rsidR="002B6610">
          <w:rPr>
            <w:noProof/>
            <w:webHidden/>
          </w:rPr>
        </w:r>
        <w:r w:rsidR="002B6610">
          <w:rPr>
            <w:noProof/>
            <w:webHidden/>
          </w:rPr>
          <w:fldChar w:fldCharType="separate"/>
        </w:r>
        <w:r w:rsidR="006329D0">
          <w:rPr>
            <w:noProof/>
            <w:webHidden/>
          </w:rPr>
          <w:t>10</w:t>
        </w:r>
        <w:r w:rsidR="002B6610">
          <w:rPr>
            <w:noProof/>
            <w:webHidden/>
          </w:rPr>
          <w:fldChar w:fldCharType="end"/>
        </w:r>
      </w:hyperlink>
    </w:p>
    <w:p xmlns:wp14="http://schemas.microsoft.com/office/word/2010/wordml" w:rsidR="002B6610" w:rsidRDefault="004F5D3B" w14:paraId="43046037"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7">
        <w:r w:rsidRPr="004A786F" w:rsidR="002B6610">
          <w:rPr>
            <w:rStyle w:val="Hyperlink"/>
            <w:noProof/>
          </w:rPr>
          <w:t>3.1.3.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Financiële indicaties en inschrijvingsbeleid</w:t>
        </w:r>
        <w:r w:rsidR="002B6610">
          <w:rPr>
            <w:noProof/>
            <w:webHidden/>
          </w:rPr>
          <w:tab/>
        </w:r>
        <w:r w:rsidR="002B6610">
          <w:rPr>
            <w:noProof/>
            <w:webHidden/>
          </w:rPr>
          <w:fldChar w:fldCharType="begin"/>
        </w:r>
        <w:r w:rsidR="002B6610">
          <w:rPr>
            <w:noProof/>
            <w:webHidden/>
          </w:rPr>
          <w:instrText xml:space="preserve"> PAGEREF _Toc488681797 \h </w:instrText>
        </w:r>
        <w:r w:rsidR="002B6610">
          <w:rPr>
            <w:noProof/>
            <w:webHidden/>
          </w:rPr>
        </w:r>
        <w:r w:rsidR="002B6610">
          <w:rPr>
            <w:noProof/>
            <w:webHidden/>
          </w:rPr>
          <w:fldChar w:fldCharType="separate"/>
        </w:r>
        <w:r w:rsidR="006329D0">
          <w:rPr>
            <w:noProof/>
            <w:webHidden/>
          </w:rPr>
          <w:t>10</w:t>
        </w:r>
        <w:r w:rsidR="002B6610">
          <w:rPr>
            <w:noProof/>
            <w:webHidden/>
          </w:rPr>
          <w:fldChar w:fldCharType="end"/>
        </w:r>
      </w:hyperlink>
    </w:p>
    <w:p xmlns:wp14="http://schemas.microsoft.com/office/word/2010/wordml" w:rsidR="002B6610" w:rsidRDefault="004F5D3B" w14:paraId="0536C143"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8">
        <w:r w:rsidRPr="004A786F" w:rsidR="002B6610">
          <w:rPr>
            <w:rStyle w:val="Hyperlink"/>
            <w:rFonts w:cs="Arial"/>
            <w:noProof/>
          </w:rPr>
          <w:t>4.</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Het internaat als opvoedings- en leefgemeenschap</w:t>
        </w:r>
        <w:r w:rsidR="002B6610">
          <w:rPr>
            <w:noProof/>
            <w:webHidden/>
          </w:rPr>
          <w:tab/>
        </w:r>
        <w:r w:rsidR="002B6610">
          <w:rPr>
            <w:noProof/>
            <w:webHidden/>
          </w:rPr>
          <w:fldChar w:fldCharType="begin"/>
        </w:r>
        <w:r w:rsidR="002B6610">
          <w:rPr>
            <w:noProof/>
            <w:webHidden/>
          </w:rPr>
          <w:instrText xml:space="preserve"> PAGEREF _Toc488681798 \h </w:instrText>
        </w:r>
        <w:r w:rsidR="002B6610">
          <w:rPr>
            <w:noProof/>
            <w:webHidden/>
          </w:rPr>
        </w:r>
        <w:r w:rsidR="002B6610">
          <w:rPr>
            <w:noProof/>
            <w:webHidden/>
          </w:rPr>
          <w:fldChar w:fldCharType="separate"/>
        </w:r>
        <w:r w:rsidR="006329D0">
          <w:rPr>
            <w:noProof/>
            <w:webHidden/>
          </w:rPr>
          <w:t>12</w:t>
        </w:r>
        <w:r w:rsidR="002B6610">
          <w:rPr>
            <w:noProof/>
            <w:webHidden/>
          </w:rPr>
          <w:fldChar w:fldCharType="end"/>
        </w:r>
      </w:hyperlink>
    </w:p>
    <w:p xmlns:wp14="http://schemas.microsoft.com/office/word/2010/wordml" w:rsidR="002B6610" w:rsidRDefault="004F5D3B" w14:paraId="48C70F0A"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799">
        <w:r w:rsidRPr="004A786F" w:rsidR="002B6610">
          <w:rPr>
            <w:rStyle w:val="Hyperlink"/>
            <w:noProof/>
          </w:rPr>
          <w:t>4.1.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Begin schooljaar</w:t>
        </w:r>
        <w:r w:rsidR="002B6610">
          <w:rPr>
            <w:noProof/>
            <w:webHidden/>
          </w:rPr>
          <w:tab/>
        </w:r>
        <w:r w:rsidR="002B6610">
          <w:rPr>
            <w:noProof/>
            <w:webHidden/>
          </w:rPr>
          <w:fldChar w:fldCharType="begin"/>
        </w:r>
        <w:r w:rsidR="002B6610">
          <w:rPr>
            <w:noProof/>
            <w:webHidden/>
          </w:rPr>
          <w:instrText xml:space="preserve"> PAGEREF _Toc488681799 \h </w:instrText>
        </w:r>
        <w:r w:rsidR="002B6610">
          <w:rPr>
            <w:noProof/>
            <w:webHidden/>
          </w:rPr>
        </w:r>
        <w:r w:rsidR="002B6610">
          <w:rPr>
            <w:noProof/>
            <w:webHidden/>
          </w:rPr>
          <w:fldChar w:fldCharType="separate"/>
        </w:r>
        <w:r w:rsidR="006329D0">
          <w:rPr>
            <w:noProof/>
            <w:webHidden/>
          </w:rPr>
          <w:t>12</w:t>
        </w:r>
        <w:r w:rsidR="002B6610">
          <w:rPr>
            <w:noProof/>
            <w:webHidden/>
          </w:rPr>
          <w:fldChar w:fldCharType="end"/>
        </w:r>
      </w:hyperlink>
    </w:p>
    <w:p xmlns:wp14="http://schemas.microsoft.com/office/word/2010/wordml" w:rsidR="002B6610" w:rsidRDefault="004F5D3B" w14:paraId="7B4AAD84"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0">
        <w:r w:rsidRPr="004A786F" w:rsidR="002B6610">
          <w:rPr>
            <w:rStyle w:val="Hyperlink"/>
            <w:noProof/>
          </w:rPr>
          <w:t>4.2.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Wat neem ik mee?</w:t>
        </w:r>
        <w:r w:rsidR="002B6610">
          <w:rPr>
            <w:noProof/>
            <w:webHidden/>
          </w:rPr>
          <w:tab/>
        </w:r>
        <w:r w:rsidR="002B6610">
          <w:rPr>
            <w:noProof/>
            <w:webHidden/>
          </w:rPr>
          <w:fldChar w:fldCharType="begin"/>
        </w:r>
        <w:r w:rsidR="002B6610">
          <w:rPr>
            <w:noProof/>
            <w:webHidden/>
          </w:rPr>
          <w:instrText xml:space="preserve"> PAGEREF _Toc488681800 \h </w:instrText>
        </w:r>
        <w:r w:rsidR="002B6610">
          <w:rPr>
            <w:noProof/>
            <w:webHidden/>
          </w:rPr>
        </w:r>
        <w:r w:rsidR="002B6610">
          <w:rPr>
            <w:noProof/>
            <w:webHidden/>
          </w:rPr>
          <w:fldChar w:fldCharType="separate"/>
        </w:r>
        <w:r w:rsidR="006329D0">
          <w:rPr>
            <w:noProof/>
            <w:webHidden/>
          </w:rPr>
          <w:t>12</w:t>
        </w:r>
        <w:r w:rsidR="002B6610">
          <w:rPr>
            <w:noProof/>
            <w:webHidden/>
          </w:rPr>
          <w:fldChar w:fldCharType="end"/>
        </w:r>
      </w:hyperlink>
    </w:p>
    <w:p xmlns:wp14="http://schemas.microsoft.com/office/word/2010/wordml" w:rsidR="002B6610" w:rsidRDefault="004F5D3B" w14:paraId="520B93B7"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1">
        <w:r w:rsidRPr="004A786F" w:rsidR="002B6610">
          <w:rPr>
            <w:rStyle w:val="Hyperlink"/>
            <w:noProof/>
          </w:rPr>
          <w:t>4.3.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Dagindeling</w:t>
        </w:r>
        <w:r w:rsidR="002B6610">
          <w:rPr>
            <w:noProof/>
            <w:webHidden/>
          </w:rPr>
          <w:tab/>
        </w:r>
        <w:r w:rsidR="002B6610">
          <w:rPr>
            <w:noProof/>
            <w:webHidden/>
          </w:rPr>
          <w:fldChar w:fldCharType="begin"/>
        </w:r>
        <w:r w:rsidR="002B6610">
          <w:rPr>
            <w:noProof/>
            <w:webHidden/>
          </w:rPr>
          <w:instrText xml:space="preserve"> PAGEREF _Toc488681801 \h </w:instrText>
        </w:r>
        <w:r w:rsidR="002B6610">
          <w:rPr>
            <w:noProof/>
            <w:webHidden/>
          </w:rPr>
        </w:r>
        <w:r w:rsidR="002B6610">
          <w:rPr>
            <w:noProof/>
            <w:webHidden/>
          </w:rPr>
          <w:fldChar w:fldCharType="separate"/>
        </w:r>
        <w:r w:rsidR="006329D0">
          <w:rPr>
            <w:noProof/>
            <w:webHidden/>
          </w:rPr>
          <w:t>13</w:t>
        </w:r>
        <w:r w:rsidR="002B6610">
          <w:rPr>
            <w:noProof/>
            <w:webHidden/>
          </w:rPr>
          <w:fldChar w:fldCharType="end"/>
        </w:r>
      </w:hyperlink>
    </w:p>
    <w:p xmlns:wp14="http://schemas.microsoft.com/office/word/2010/wordml" w:rsidR="002B6610" w:rsidRDefault="004F5D3B" w14:paraId="7EECDDD0"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2">
        <w:r w:rsidRPr="004A786F" w:rsidR="002B6610">
          <w:rPr>
            <w:rStyle w:val="Hyperlink"/>
            <w:noProof/>
          </w:rPr>
          <w:t>4.4.</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Aanwezigheid</w:t>
        </w:r>
        <w:r w:rsidR="002B6610">
          <w:rPr>
            <w:noProof/>
            <w:webHidden/>
          </w:rPr>
          <w:tab/>
        </w:r>
        <w:r w:rsidR="002B6610">
          <w:rPr>
            <w:noProof/>
            <w:webHidden/>
          </w:rPr>
          <w:fldChar w:fldCharType="begin"/>
        </w:r>
        <w:r w:rsidR="002B6610">
          <w:rPr>
            <w:noProof/>
            <w:webHidden/>
          </w:rPr>
          <w:instrText xml:space="preserve"> PAGEREF _Toc488681802 \h </w:instrText>
        </w:r>
        <w:r w:rsidR="002B6610">
          <w:rPr>
            <w:noProof/>
            <w:webHidden/>
          </w:rPr>
        </w:r>
        <w:r w:rsidR="002B6610">
          <w:rPr>
            <w:noProof/>
            <w:webHidden/>
          </w:rPr>
          <w:fldChar w:fldCharType="separate"/>
        </w:r>
        <w:r w:rsidR="006329D0">
          <w:rPr>
            <w:noProof/>
            <w:webHidden/>
          </w:rPr>
          <w:t>13</w:t>
        </w:r>
        <w:r w:rsidR="002B6610">
          <w:rPr>
            <w:noProof/>
            <w:webHidden/>
          </w:rPr>
          <w:fldChar w:fldCharType="end"/>
        </w:r>
      </w:hyperlink>
    </w:p>
    <w:p xmlns:wp14="http://schemas.microsoft.com/office/word/2010/wordml" w:rsidR="002B6610" w:rsidRDefault="004F5D3B" w14:paraId="19ABC723"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3">
        <w:r w:rsidRPr="004A786F" w:rsidR="002B6610">
          <w:rPr>
            <w:rStyle w:val="Hyperlink"/>
            <w:noProof/>
          </w:rPr>
          <w:t>4.4.1.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Afwezigheid</w:t>
        </w:r>
        <w:r w:rsidR="002B6610">
          <w:rPr>
            <w:noProof/>
            <w:webHidden/>
          </w:rPr>
          <w:tab/>
        </w:r>
        <w:r w:rsidR="002B6610">
          <w:rPr>
            <w:noProof/>
            <w:webHidden/>
          </w:rPr>
          <w:fldChar w:fldCharType="begin"/>
        </w:r>
        <w:r w:rsidR="002B6610">
          <w:rPr>
            <w:noProof/>
            <w:webHidden/>
          </w:rPr>
          <w:instrText xml:space="preserve"> PAGEREF _Toc488681803 \h </w:instrText>
        </w:r>
        <w:r w:rsidR="002B6610">
          <w:rPr>
            <w:noProof/>
            <w:webHidden/>
          </w:rPr>
        </w:r>
        <w:r w:rsidR="002B6610">
          <w:rPr>
            <w:noProof/>
            <w:webHidden/>
          </w:rPr>
          <w:fldChar w:fldCharType="separate"/>
        </w:r>
        <w:r w:rsidR="006329D0">
          <w:rPr>
            <w:noProof/>
            <w:webHidden/>
          </w:rPr>
          <w:t>13</w:t>
        </w:r>
        <w:r w:rsidR="002B6610">
          <w:rPr>
            <w:noProof/>
            <w:webHidden/>
          </w:rPr>
          <w:fldChar w:fldCharType="end"/>
        </w:r>
      </w:hyperlink>
    </w:p>
    <w:p xmlns:wp14="http://schemas.microsoft.com/office/word/2010/wordml" w:rsidR="002B6610" w:rsidRDefault="004F5D3B" w14:paraId="3AD3AEAF"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4">
        <w:r w:rsidRPr="004A786F" w:rsidR="002B6610">
          <w:rPr>
            <w:rStyle w:val="Hyperlink"/>
            <w:noProof/>
          </w:rPr>
          <w:t>4.4.2.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Afwezigheid bij ziekte</w:t>
        </w:r>
        <w:r w:rsidR="002B6610">
          <w:rPr>
            <w:noProof/>
            <w:webHidden/>
          </w:rPr>
          <w:tab/>
        </w:r>
        <w:r w:rsidR="002B6610">
          <w:rPr>
            <w:noProof/>
            <w:webHidden/>
          </w:rPr>
          <w:fldChar w:fldCharType="begin"/>
        </w:r>
        <w:r w:rsidR="002B6610">
          <w:rPr>
            <w:noProof/>
            <w:webHidden/>
          </w:rPr>
          <w:instrText xml:space="preserve"> PAGEREF _Toc488681804 \h </w:instrText>
        </w:r>
        <w:r w:rsidR="002B6610">
          <w:rPr>
            <w:noProof/>
            <w:webHidden/>
          </w:rPr>
        </w:r>
        <w:r w:rsidR="002B6610">
          <w:rPr>
            <w:noProof/>
            <w:webHidden/>
          </w:rPr>
          <w:fldChar w:fldCharType="separate"/>
        </w:r>
        <w:r w:rsidR="006329D0">
          <w:rPr>
            <w:noProof/>
            <w:webHidden/>
          </w:rPr>
          <w:t>14</w:t>
        </w:r>
        <w:r w:rsidR="002B6610">
          <w:rPr>
            <w:noProof/>
            <w:webHidden/>
          </w:rPr>
          <w:fldChar w:fldCharType="end"/>
        </w:r>
      </w:hyperlink>
    </w:p>
    <w:p xmlns:wp14="http://schemas.microsoft.com/office/word/2010/wordml" w:rsidR="002B6610" w:rsidRDefault="004F5D3B" w14:paraId="7F7A4D73"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5">
        <w:r w:rsidRPr="004A786F" w:rsidR="002B6610">
          <w:rPr>
            <w:rStyle w:val="Hyperlink"/>
            <w:noProof/>
          </w:rPr>
          <w:t>4.4.3.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Van rechtswege gewettigde afwezigheid</w:t>
        </w:r>
        <w:r w:rsidR="002B6610">
          <w:rPr>
            <w:noProof/>
            <w:webHidden/>
          </w:rPr>
          <w:tab/>
        </w:r>
        <w:r w:rsidR="002B6610">
          <w:rPr>
            <w:noProof/>
            <w:webHidden/>
          </w:rPr>
          <w:fldChar w:fldCharType="begin"/>
        </w:r>
        <w:r w:rsidR="002B6610">
          <w:rPr>
            <w:noProof/>
            <w:webHidden/>
          </w:rPr>
          <w:instrText xml:space="preserve"> PAGEREF _Toc488681805 \h </w:instrText>
        </w:r>
        <w:r w:rsidR="002B6610">
          <w:rPr>
            <w:noProof/>
            <w:webHidden/>
          </w:rPr>
        </w:r>
        <w:r w:rsidR="002B6610">
          <w:rPr>
            <w:noProof/>
            <w:webHidden/>
          </w:rPr>
          <w:fldChar w:fldCharType="separate"/>
        </w:r>
        <w:r w:rsidR="006329D0">
          <w:rPr>
            <w:noProof/>
            <w:webHidden/>
          </w:rPr>
          <w:t>14</w:t>
        </w:r>
        <w:r w:rsidR="002B6610">
          <w:rPr>
            <w:noProof/>
            <w:webHidden/>
          </w:rPr>
          <w:fldChar w:fldCharType="end"/>
        </w:r>
      </w:hyperlink>
    </w:p>
    <w:p xmlns:wp14="http://schemas.microsoft.com/office/word/2010/wordml" w:rsidR="002B6610" w:rsidRDefault="004F5D3B" w14:paraId="2C6CE6E2"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6">
        <w:r w:rsidRPr="004A786F" w:rsidR="002B6610">
          <w:rPr>
            <w:rStyle w:val="Hyperlink"/>
            <w:noProof/>
          </w:rPr>
          <w:t>4.4.4.</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Afwezigheid om een andere reden</w:t>
        </w:r>
        <w:r w:rsidR="002B6610">
          <w:rPr>
            <w:noProof/>
            <w:webHidden/>
          </w:rPr>
          <w:tab/>
        </w:r>
        <w:r w:rsidR="002B6610">
          <w:rPr>
            <w:noProof/>
            <w:webHidden/>
          </w:rPr>
          <w:fldChar w:fldCharType="begin"/>
        </w:r>
        <w:r w:rsidR="002B6610">
          <w:rPr>
            <w:noProof/>
            <w:webHidden/>
          </w:rPr>
          <w:instrText xml:space="preserve"> PAGEREF _Toc488681806 \h </w:instrText>
        </w:r>
        <w:r w:rsidR="002B6610">
          <w:rPr>
            <w:noProof/>
            <w:webHidden/>
          </w:rPr>
        </w:r>
        <w:r w:rsidR="002B6610">
          <w:rPr>
            <w:noProof/>
            <w:webHidden/>
          </w:rPr>
          <w:fldChar w:fldCharType="separate"/>
        </w:r>
        <w:r w:rsidR="006329D0">
          <w:rPr>
            <w:noProof/>
            <w:webHidden/>
          </w:rPr>
          <w:t>14</w:t>
        </w:r>
        <w:r w:rsidR="002B6610">
          <w:rPr>
            <w:noProof/>
            <w:webHidden/>
          </w:rPr>
          <w:fldChar w:fldCharType="end"/>
        </w:r>
      </w:hyperlink>
    </w:p>
    <w:p xmlns:wp14="http://schemas.microsoft.com/office/word/2010/wordml" w:rsidR="002B6610" w:rsidRDefault="004F5D3B" w14:paraId="1428ACF2"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7">
        <w:r w:rsidRPr="004A786F" w:rsidR="002B6610">
          <w:rPr>
            <w:rStyle w:val="Hyperlink"/>
            <w:noProof/>
          </w:rPr>
          <w:t>4.4.5.</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Vrije momenten internen bovenbouw</w:t>
        </w:r>
        <w:r w:rsidR="002B6610">
          <w:rPr>
            <w:noProof/>
            <w:webHidden/>
          </w:rPr>
          <w:tab/>
        </w:r>
        <w:r w:rsidR="002B6610">
          <w:rPr>
            <w:noProof/>
            <w:webHidden/>
          </w:rPr>
          <w:fldChar w:fldCharType="begin"/>
        </w:r>
        <w:r w:rsidR="002B6610">
          <w:rPr>
            <w:noProof/>
            <w:webHidden/>
          </w:rPr>
          <w:instrText xml:space="preserve"> PAGEREF _Toc488681807 \h </w:instrText>
        </w:r>
        <w:r w:rsidR="002B6610">
          <w:rPr>
            <w:noProof/>
            <w:webHidden/>
          </w:rPr>
        </w:r>
        <w:r w:rsidR="002B6610">
          <w:rPr>
            <w:noProof/>
            <w:webHidden/>
          </w:rPr>
          <w:fldChar w:fldCharType="separate"/>
        </w:r>
        <w:r w:rsidR="006329D0">
          <w:rPr>
            <w:noProof/>
            <w:webHidden/>
          </w:rPr>
          <w:t>14</w:t>
        </w:r>
        <w:r w:rsidR="002B6610">
          <w:rPr>
            <w:noProof/>
            <w:webHidden/>
          </w:rPr>
          <w:fldChar w:fldCharType="end"/>
        </w:r>
      </w:hyperlink>
    </w:p>
    <w:p xmlns:wp14="http://schemas.microsoft.com/office/word/2010/wordml" w:rsidR="002B6610" w:rsidRDefault="004F5D3B" w14:paraId="48BD11CC"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8">
        <w:r w:rsidRPr="004A786F" w:rsidR="002B6610">
          <w:rPr>
            <w:rStyle w:val="Hyperlink"/>
            <w:noProof/>
          </w:rPr>
          <w:t>4.4.6.</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Toegang tot het internaat</w:t>
        </w:r>
        <w:r w:rsidR="002B6610">
          <w:rPr>
            <w:noProof/>
            <w:webHidden/>
          </w:rPr>
          <w:tab/>
        </w:r>
        <w:r w:rsidR="002B6610">
          <w:rPr>
            <w:noProof/>
            <w:webHidden/>
          </w:rPr>
          <w:fldChar w:fldCharType="begin"/>
        </w:r>
        <w:r w:rsidR="002B6610">
          <w:rPr>
            <w:noProof/>
            <w:webHidden/>
          </w:rPr>
          <w:instrText xml:space="preserve"> PAGEREF _Toc488681808 \h </w:instrText>
        </w:r>
        <w:r w:rsidR="002B6610">
          <w:rPr>
            <w:noProof/>
            <w:webHidden/>
          </w:rPr>
        </w:r>
        <w:r w:rsidR="002B6610">
          <w:rPr>
            <w:noProof/>
            <w:webHidden/>
          </w:rPr>
          <w:fldChar w:fldCharType="separate"/>
        </w:r>
        <w:r w:rsidR="006329D0">
          <w:rPr>
            <w:noProof/>
            <w:webHidden/>
          </w:rPr>
          <w:t>14</w:t>
        </w:r>
        <w:r w:rsidR="002B6610">
          <w:rPr>
            <w:noProof/>
            <w:webHidden/>
          </w:rPr>
          <w:fldChar w:fldCharType="end"/>
        </w:r>
      </w:hyperlink>
    </w:p>
    <w:p xmlns:wp14="http://schemas.microsoft.com/office/word/2010/wordml" w:rsidR="002B6610" w:rsidRDefault="004F5D3B" w14:paraId="048234D3"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09">
        <w:r w:rsidRPr="004A786F" w:rsidR="002B6610">
          <w:rPr>
            <w:rStyle w:val="Hyperlink"/>
            <w:noProof/>
            <w:lang w:val="en-US"/>
          </w:rPr>
          <w:t>4.5.</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lang w:val="en-US"/>
          </w:rPr>
          <w:t>Leefregels</w:t>
        </w:r>
        <w:r w:rsidR="002B6610">
          <w:rPr>
            <w:noProof/>
            <w:webHidden/>
          </w:rPr>
          <w:tab/>
        </w:r>
        <w:r w:rsidR="002B6610">
          <w:rPr>
            <w:noProof/>
            <w:webHidden/>
          </w:rPr>
          <w:fldChar w:fldCharType="begin"/>
        </w:r>
        <w:r w:rsidR="002B6610">
          <w:rPr>
            <w:noProof/>
            <w:webHidden/>
          </w:rPr>
          <w:instrText xml:space="preserve"> PAGEREF _Toc488681809 \h </w:instrText>
        </w:r>
        <w:r w:rsidR="002B6610">
          <w:rPr>
            <w:noProof/>
            <w:webHidden/>
          </w:rPr>
        </w:r>
        <w:r w:rsidR="002B6610">
          <w:rPr>
            <w:noProof/>
            <w:webHidden/>
          </w:rPr>
          <w:fldChar w:fldCharType="separate"/>
        </w:r>
        <w:r w:rsidR="006329D0">
          <w:rPr>
            <w:noProof/>
            <w:webHidden/>
          </w:rPr>
          <w:t>16</w:t>
        </w:r>
        <w:r w:rsidR="002B6610">
          <w:rPr>
            <w:noProof/>
            <w:webHidden/>
          </w:rPr>
          <w:fldChar w:fldCharType="end"/>
        </w:r>
      </w:hyperlink>
    </w:p>
    <w:p xmlns:wp14="http://schemas.microsoft.com/office/word/2010/wordml" w:rsidR="002B6610" w:rsidRDefault="004F5D3B" w14:paraId="54F0283E"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0">
        <w:r w:rsidRPr="004A786F" w:rsidR="002B6610">
          <w:rPr>
            <w:rStyle w:val="Hyperlink"/>
            <w:noProof/>
          </w:rPr>
          <w:t>4.6.</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Kledij – voorkomen – hygiëne</w:t>
        </w:r>
        <w:r w:rsidR="002B6610">
          <w:rPr>
            <w:noProof/>
            <w:webHidden/>
          </w:rPr>
          <w:tab/>
        </w:r>
        <w:r w:rsidR="002B6610">
          <w:rPr>
            <w:noProof/>
            <w:webHidden/>
          </w:rPr>
          <w:fldChar w:fldCharType="begin"/>
        </w:r>
        <w:r w:rsidR="002B6610">
          <w:rPr>
            <w:noProof/>
            <w:webHidden/>
          </w:rPr>
          <w:instrText xml:space="preserve"> PAGEREF _Toc488681810 \h </w:instrText>
        </w:r>
        <w:r w:rsidR="002B6610">
          <w:rPr>
            <w:noProof/>
            <w:webHidden/>
          </w:rPr>
        </w:r>
        <w:r w:rsidR="002B6610">
          <w:rPr>
            <w:noProof/>
            <w:webHidden/>
          </w:rPr>
          <w:fldChar w:fldCharType="separate"/>
        </w:r>
        <w:r w:rsidR="006329D0">
          <w:rPr>
            <w:noProof/>
            <w:webHidden/>
          </w:rPr>
          <w:t>17</w:t>
        </w:r>
        <w:r w:rsidR="002B6610">
          <w:rPr>
            <w:noProof/>
            <w:webHidden/>
          </w:rPr>
          <w:fldChar w:fldCharType="end"/>
        </w:r>
      </w:hyperlink>
    </w:p>
    <w:p xmlns:wp14="http://schemas.microsoft.com/office/word/2010/wordml" w:rsidR="002B6610" w:rsidRDefault="004F5D3B" w14:paraId="0D4EEC18"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1">
        <w:r w:rsidRPr="004A786F" w:rsidR="002B6610">
          <w:rPr>
            <w:rStyle w:val="Hyperlink"/>
            <w:noProof/>
          </w:rPr>
          <w:t>4.7.</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Doorzoeken van de kamers</w:t>
        </w:r>
        <w:r w:rsidR="002B6610">
          <w:rPr>
            <w:noProof/>
            <w:webHidden/>
          </w:rPr>
          <w:tab/>
        </w:r>
        <w:r w:rsidR="002B6610">
          <w:rPr>
            <w:noProof/>
            <w:webHidden/>
          </w:rPr>
          <w:fldChar w:fldCharType="begin"/>
        </w:r>
        <w:r w:rsidR="002B6610">
          <w:rPr>
            <w:noProof/>
            <w:webHidden/>
          </w:rPr>
          <w:instrText xml:space="preserve"> PAGEREF _Toc488681811 \h </w:instrText>
        </w:r>
        <w:r w:rsidR="002B6610">
          <w:rPr>
            <w:noProof/>
            <w:webHidden/>
          </w:rPr>
        </w:r>
        <w:r w:rsidR="002B6610">
          <w:rPr>
            <w:noProof/>
            <w:webHidden/>
          </w:rPr>
          <w:fldChar w:fldCharType="separate"/>
        </w:r>
        <w:r w:rsidR="006329D0">
          <w:rPr>
            <w:noProof/>
            <w:webHidden/>
          </w:rPr>
          <w:t>17</w:t>
        </w:r>
        <w:r w:rsidR="002B6610">
          <w:rPr>
            <w:noProof/>
            <w:webHidden/>
          </w:rPr>
          <w:fldChar w:fldCharType="end"/>
        </w:r>
      </w:hyperlink>
    </w:p>
    <w:p xmlns:wp14="http://schemas.microsoft.com/office/word/2010/wordml" w:rsidR="002B6610" w:rsidRDefault="004F5D3B" w14:paraId="0A61754C"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2">
        <w:r w:rsidRPr="004A786F" w:rsidR="002B6610">
          <w:rPr>
            <w:rStyle w:val="Hyperlink"/>
            <w:noProof/>
          </w:rPr>
          <w:t>4.8.</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Persoonlijke bezittingen</w:t>
        </w:r>
        <w:r w:rsidR="002B6610">
          <w:rPr>
            <w:noProof/>
            <w:webHidden/>
          </w:rPr>
          <w:tab/>
        </w:r>
        <w:r w:rsidR="002B6610">
          <w:rPr>
            <w:noProof/>
            <w:webHidden/>
          </w:rPr>
          <w:fldChar w:fldCharType="begin"/>
        </w:r>
        <w:r w:rsidR="002B6610">
          <w:rPr>
            <w:noProof/>
            <w:webHidden/>
          </w:rPr>
          <w:instrText xml:space="preserve"> PAGEREF _Toc488681812 \h </w:instrText>
        </w:r>
        <w:r w:rsidR="002B6610">
          <w:rPr>
            <w:noProof/>
            <w:webHidden/>
          </w:rPr>
        </w:r>
        <w:r w:rsidR="002B6610">
          <w:rPr>
            <w:noProof/>
            <w:webHidden/>
          </w:rPr>
          <w:fldChar w:fldCharType="separate"/>
        </w:r>
        <w:r w:rsidR="006329D0">
          <w:rPr>
            <w:noProof/>
            <w:webHidden/>
          </w:rPr>
          <w:t>18</w:t>
        </w:r>
        <w:r w:rsidR="002B6610">
          <w:rPr>
            <w:noProof/>
            <w:webHidden/>
          </w:rPr>
          <w:fldChar w:fldCharType="end"/>
        </w:r>
      </w:hyperlink>
    </w:p>
    <w:p xmlns:wp14="http://schemas.microsoft.com/office/word/2010/wordml" w:rsidR="002B6610" w:rsidRDefault="004F5D3B" w14:paraId="30B13571"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3">
        <w:r w:rsidRPr="004A786F" w:rsidR="002B6610">
          <w:rPr>
            <w:rStyle w:val="Hyperlink"/>
            <w:noProof/>
          </w:rPr>
          <w:t>4.8.1.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GSM</w:t>
        </w:r>
        <w:r w:rsidR="002B6610">
          <w:rPr>
            <w:noProof/>
            <w:webHidden/>
          </w:rPr>
          <w:tab/>
        </w:r>
        <w:r w:rsidR="002B6610">
          <w:rPr>
            <w:noProof/>
            <w:webHidden/>
          </w:rPr>
          <w:fldChar w:fldCharType="begin"/>
        </w:r>
        <w:r w:rsidR="002B6610">
          <w:rPr>
            <w:noProof/>
            <w:webHidden/>
          </w:rPr>
          <w:instrText xml:space="preserve"> PAGEREF _Toc488681813 \h </w:instrText>
        </w:r>
        <w:r w:rsidR="002B6610">
          <w:rPr>
            <w:noProof/>
            <w:webHidden/>
          </w:rPr>
        </w:r>
        <w:r w:rsidR="002B6610">
          <w:rPr>
            <w:noProof/>
            <w:webHidden/>
          </w:rPr>
          <w:fldChar w:fldCharType="separate"/>
        </w:r>
        <w:r w:rsidR="006329D0">
          <w:rPr>
            <w:noProof/>
            <w:webHidden/>
          </w:rPr>
          <w:t>18</w:t>
        </w:r>
        <w:r w:rsidR="002B6610">
          <w:rPr>
            <w:noProof/>
            <w:webHidden/>
          </w:rPr>
          <w:fldChar w:fldCharType="end"/>
        </w:r>
      </w:hyperlink>
    </w:p>
    <w:p xmlns:wp14="http://schemas.microsoft.com/office/word/2010/wordml" w:rsidR="002B6610" w:rsidRDefault="004F5D3B" w14:paraId="46FEA8BB"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4">
        <w:r w:rsidRPr="004A786F" w:rsidR="002B6610">
          <w:rPr>
            <w:rStyle w:val="Hyperlink"/>
            <w:noProof/>
          </w:rPr>
          <w:t>4.8.2.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I-pod, mp3, radio,…</w:t>
        </w:r>
        <w:r w:rsidR="002B6610">
          <w:rPr>
            <w:noProof/>
            <w:webHidden/>
          </w:rPr>
          <w:tab/>
        </w:r>
        <w:r w:rsidR="002B6610">
          <w:rPr>
            <w:noProof/>
            <w:webHidden/>
          </w:rPr>
          <w:fldChar w:fldCharType="begin"/>
        </w:r>
        <w:r w:rsidR="002B6610">
          <w:rPr>
            <w:noProof/>
            <w:webHidden/>
          </w:rPr>
          <w:instrText xml:space="preserve"> PAGEREF _Toc488681814 \h </w:instrText>
        </w:r>
        <w:r w:rsidR="002B6610">
          <w:rPr>
            <w:noProof/>
            <w:webHidden/>
          </w:rPr>
        </w:r>
        <w:r w:rsidR="002B6610">
          <w:rPr>
            <w:noProof/>
            <w:webHidden/>
          </w:rPr>
          <w:fldChar w:fldCharType="separate"/>
        </w:r>
        <w:r w:rsidR="006329D0">
          <w:rPr>
            <w:noProof/>
            <w:webHidden/>
          </w:rPr>
          <w:t>18</w:t>
        </w:r>
        <w:r w:rsidR="002B6610">
          <w:rPr>
            <w:noProof/>
            <w:webHidden/>
          </w:rPr>
          <w:fldChar w:fldCharType="end"/>
        </w:r>
      </w:hyperlink>
    </w:p>
    <w:p xmlns:wp14="http://schemas.microsoft.com/office/word/2010/wordml" w:rsidR="002B6610" w:rsidRDefault="004F5D3B" w14:paraId="44B1DE4A"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5">
        <w:r w:rsidRPr="004A786F" w:rsidR="002B6610">
          <w:rPr>
            <w:rStyle w:val="Hyperlink"/>
            <w:noProof/>
          </w:rPr>
          <w:t>4.8.3.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Andere</w:t>
        </w:r>
        <w:r w:rsidR="002B6610">
          <w:rPr>
            <w:noProof/>
            <w:webHidden/>
          </w:rPr>
          <w:tab/>
        </w:r>
        <w:r w:rsidR="002B6610">
          <w:rPr>
            <w:noProof/>
            <w:webHidden/>
          </w:rPr>
          <w:fldChar w:fldCharType="begin"/>
        </w:r>
        <w:r w:rsidR="002B6610">
          <w:rPr>
            <w:noProof/>
            <w:webHidden/>
          </w:rPr>
          <w:instrText xml:space="preserve"> PAGEREF _Toc488681815 \h </w:instrText>
        </w:r>
        <w:r w:rsidR="002B6610">
          <w:rPr>
            <w:noProof/>
            <w:webHidden/>
          </w:rPr>
        </w:r>
        <w:r w:rsidR="002B6610">
          <w:rPr>
            <w:noProof/>
            <w:webHidden/>
          </w:rPr>
          <w:fldChar w:fldCharType="separate"/>
        </w:r>
        <w:r w:rsidR="006329D0">
          <w:rPr>
            <w:noProof/>
            <w:webHidden/>
          </w:rPr>
          <w:t>19</w:t>
        </w:r>
        <w:r w:rsidR="002B6610">
          <w:rPr>
            <w:noProof/>
            <w:webHidden/>
          </w:rPr>
          <w:fldChar w:fldCharType="end"/>
        </w:r>
      </w:hyperlink>
    </w:p>
    <w:p xmlns:wp14="http://schemas.microsoft.com/office/word/2010/wordml" w:rsidR="002B6610" w:rsidRDefault="004F5D3B" w14:paraId="54E5ED9D"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6">
        <w:r w:rsidRPr="004A786F" w:rsidR="002B6610">
          <w:rPr>
            <w:rStyle w:val="Hyperlink"/>
            <w:noProof/>
          </w:rPr>
          <w:t>4.9.</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Gezondheid</w:t>
        </w:r>
        <w:r w:rsidR="002B6610">
          <w:rPr>
            <w:noProof/>
            <w:webHidden/>
          </w:rPr>
          <w:tab/>
        </w:r>
        <w:r w:rsidR="002B6610">
          <w:rPr>
            <w:noProof/>
            <w:webHidden/>
          </w:rPr>
          <w:fldChar w:fldCharType="begin"/>
        </w:r>
        <w:r w:rsidR="002B6610">
          <w:rPr>
            <w:noProof/>
            <w:webHidden/>
          </w:rPr>
          <w:instrText xml:space="preserve"> PAGEREF _Toc488681816 \h </w:instrText>
        </w:r>
        <w:r w:rsidR="002B6610">
          <w:rPr>
            <w:noProof/>
            <w:webHidden/>
          </w:rPr>
        </w:r>
        <w:r w:rsidR="002B6610">
          <w:rPr>
            <w:noProof/>
            <w:webHidden/>
          </w:rPr>
          <w:fldChar w:fldCharType="separate"/>
        </w:r>
        <w:r w:rsidR="006329D0">
          <w:rPr>
            <w:noProof/>
            <w:webHidden/>
          </w:rPr>
          <w:t>19</w:t>
        </w:r>
        <w:r w:rsidR="002B6610">
          <w:rPr>
            <w:noProof/>
            <w:webHidden/>
          </w:rPr>
          <w:fldChar w:fldCharType="end"/>
        </w:r>
      </w:hyperlink>
    </w:p>
    <w:p xmlns:wp14="http://schemas.microsoft.com/office/word/2010/wordml" w:rsidR="002B6610" w:rsidRDefault="004F5D3B" w14:paraId="14DF708D"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7">
        <w:r w:rsidRPr="004A786F" w:rsidR="002B6610">
          <w:rPr>
            <w:rStyle w:val="Hyperlink"/>
            <w:noProof/>
          </w:rPr>
          <w:t>4.9.1.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EHBO</w:t>
        </w:r>
        <w:r w:rsidR="002B6610">
          <w:rPr>
            <w:noProof/>
            <w:webHidden/>
          </w:rPr>
          <w:tab/>
        </w:r>
        <w:r w:rsidR="002B6610">
          <w:rPr>
            <w:noProof/>
            <w:webHidden/>
          </w:rPr>
          <w:fldChar w:fldCharType="begin"/>
        </w:r>
        <w:r w:rsidR="002B6610">
          <w:rPr>
            <w:noProof/>
            <w:webHidden/>
          </w:rPr>
          <w:instrText xml:space="preserve"> PAGEREF _Toc488681817 \h </w:instrText>
        </w:r>
        <w:r w:rsidR="002B6610">
          <w:rPr>
            <w:noProof/>
            <w:webHidden/>
          </w:rPr>
        </w:r>
        <w:r w:rsidR="002B6610">
          <w:rPr>
            <w:noProof/>
            <w:webHidden/>
          </w:rPr>
          <w:fldChar w:fldCharType="separate"/>
        </w:r>
        <w:r w:rsidR="006329D0">
          <w:rPr>
            <w:noProof/>
            <w:webHidden/>
          </w:rPr>
          <w:t>19</w:t>
        </w:r>
        <w:r w:rsidR="002B6610">
          <w:rPr>
            <w:noProof/>
            <w:webHidden/>
          </w:rPr>
          <w:fldChar w:fldCharType="end"/>
        </w:r>
      </w:hyperlink>
    </w:p>
    <w:p xmlns:wp14="http://schemas.microsoft.com/office/word/2010/wordml" w:rsidR="002B6610" w:rsidRDefault="004F5D3B" w14:paraId="7C94183B"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8">
        <w:r w:rsidRPr="004A786F" w:rsidR="002B6610">
          <w:rPr>
            <w:rStyle w:val="Hyperlink"/>
            <w:noProof/>
          </w:rPr>
          <w:t>4.9.2.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Geneesmiddelen</w:t>
        </w:r>
        <w:r w:rsidR="002B6610">
          <w:rPr>
            <w:noProof/>
            <w:webHidden/>
          </w:rPr>
          <w:tab/>
        </w:r>
        <w:r w:rsidR="002B6610">
          <w:rPr>
            <w:noProof/>
            <w:webHidden/>
          </w:rPr>
          <w:fldChar w:fldCharType="begin"/>
        </w:r>
        <w:r w:rsidR="002B6610">
          <w:rPr>
            <w:noProof/>
            <w:webHidden/>
          </w:rPr>
          <w:instrText xml:space="preserve"> PAGEREF _Toc488681818 \h </w:instrText>
        </w:r>
        <w:r w:rsidR="002B6610">
          <w:rPr>
            <w:noProof/>
            <w:webHidden/>
          </w:rPr>
        </w:r>
        <w:r w:rsidR="002B6610">
          <w:rPr>
            <w:noProof/>
            <w:webHidden/>
          </w:rPr>
          <w:fldChar w:fldCharType="separate"/>
        </w:r>
        <w:r w:rsidR="006329D0">
          <w:rPr>
            <w:noProof/>
            <w:webHidden/>
          </w:rPr>
          <w:t>20</w:t>
        </w:r>
        <w:r w:rsidR="002B6610">
          <w:rPr>
            <w:noProof/>
            <w:webHidden/>
          </w:rPr>
          <w:fldChar w:fldCharType="end"/>
        </w:r>
      </w:hyperlink>
    </w:p>
    <w:p xmlns:wp14="http://schemas.microsoft.com/office/word/2010/wordml" w:rsidR="002B6610" w:rsidRDefault="004F5D3B" w14:paraId="7A15BB95"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19">
        <w:r w:rsidRPr="004A786F" w:rsidR="002B6610">
          <w:rPr>
            <w:rStyle w:val="Hyperlink"/>
            <w:noProof/>
          </w:rPr>
          <w:t>4.9.3.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Roken en andere genotsmiddelen</w:t>
        </w:r>
        <w:r w:rsidR="002B6610">
          <w:rPr>
            <w:noProof/>
            <w:webHidden/>
          </w:rPr>
          <w:tab/>
        </w:r>
        <w:r w:rsidR="002B6610">
          <w:rPr>
            <w:noProof/>
            <w:webHidden/>
          </w:rPr>
          <w:fldChar w:fldCharType="begin"/>
        </w:r>
        <w:r w:rsidR="002B6610">
          <w:rPr>
            <w:noProof/>
            <w:webHidden/>
          </w:rPr>
          <w:instrText xml:space="preserve"> PAGEREF _Toc488681819 \h </w:instrText>
        </w:r>
        <w:r w:rsidR="002B6610">
          <w:rPr>
            <w:noProof/>
            <w:webHidden/>
          </w:rPr>
        </w:r>
        <w:r w:rsidR="002B6610">
          <w:rPr>
            <w:noProof/>
            <w:webHidden/>
          </w:rPr>
          <w:fldChar w:fldCharType="separate"/>
        </w:r>
        <w:r w:rsidR="006329D0">
          <w:rPr>
            <w:noProof/>
            <w:webHidden/>
          </w:rPr>
          <w:t>20</w:t>
        </w:r>
        <w:r w:rsidR="002B6610">
          <w:rPr>
            <w:noProof/>
            <w:webHidden/>
          </w:rPr>
          <w:fldChar w:fldCharType="end"/>
        </w:r>
      </w:hyperlink>
    </w:p>
    <w:p xmlns:wp14="http://schemas.microsoft.com/office/word/2010/wordml" w:rsidR="002B6610" w:rsidRDefault="004F5D3B" w14:paraId="1DDD14E3"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0">
        <w:r w:rsidRPr="004A786F" w:rsidR="002B6610">
          <w:rPr>
            <w:rStyle w:val="Hyperlink"/>
            <w:noProof/>
          </w:rPr>
          <w:t>4.9.4.</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Alcohol- en drugsbeleid</w:t>
        </w:r>
        <w:r w:rsidR="002B6610">
          <w:rPr>
            <w:noProof/>
            <w:webHidden/>
          </w:rPr>
          <w:tab/>
        </w:r>
        <w:r w:rsidR="002B6610">
          <w:rPr>
            <w:noProof/>
            <w:webHidden/>
          </w:rPr>
          <w:fldChar w:fldCharType="begin"/>
        </w:r>
        <w:r w:rsidR="002B6610">
          <w:rPr>
            <w:noProof/>
            <w:webHidden/>
          </w:rPr>
          <w:instrText xml:space="preserve"> PAGEREF _Toc488681820 \h </w:instrText>
        </w:r>
        <w:r w:rsidR="002B6610">
          <w:rPr>
            <w:noProof/>
            <w:webHidden/>
          </w:rPr>
        </w:r>
        <w:r w:rsidR="002B6610">
          <w:rPr>
            <w:noProof/>
            <w:webHidden/>
          </w:rPr>
          <w:fldChar w:fldCharType="separate"/>
        </w:r>
        <w:r w:rsidR="006329D0">
          <w:rPr>
            <w:noProof/>
            <w:webHidden/>
          </w:rPr>
          <w:t>20</w:t>
        </w:r>
        <w:r w:rsidR="002B6610">
          <w:rPr>
            <w:noProof/>
            <w:webHidden/>
          </w:rPr>
          <w:fldChar w:fldCharType="end"/>
        </w:r>
      </w:hyperlink>
    </w:p>
    <w:p xmlns:wp14="http://schemas.microsoft.com/office/word/2010/wordml" w:rsidR="002B6610" w:rsidRDefault="004F5D3B" w14:paraId="0B1E3DC7"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1">
        <w:r w:rsidRPr="004A786F" w:rsidR="002B6610">
          <w:rPr>
            <w:rStyle w:val="Hyperlink"/>
            <w:noProof/>
          </w:rPr>
          <w:t>4.9.5.</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Pesten, geweld en ongewenst seksueel gedrag</w:t>
        </w:r>
        <w:r w:rsidR="002B6610">
          <w:rPr>
            <w:noProof/>
            <w:webHidden/>
          </w:rPr>
          <w:tab/>
        </w:r>
        <w:r w:rsidR="002B6610">
          <w:rPr>
            <w:noProof/>
            <w:webHidden/>
          </w:rPr>
          <w:fldChar w:fldCharType="begin"/>
        </w:r>
        <w:r w:rsidR="002B6610">
          <w:rPr>
            <w:noProof/>
            <w:webHidden/>
          </w:rPr>
          <w:instrText xml:space="preserve"> PAGEREF _Toc488681821 \h </w:instrText>
        </w:r>
        <w:r w:rsidR="002B6610">
          <w:rPr>
            <w:noProof/>
            <w:webHidden/>
          </w:rPr>
        </w:r>
        <w:r w:rsidR="002B6610">
          <w:rPr>
            <w:noProof/>
            <w:webHidden/>
          </w:rPr>
          <w:fldChar w:fldCharType="separate"/>
        </w:r>
        <w:r w:rsidR="006329D0">
          <w:rPr>
            <w:noProof/>
            <w:webHidden/>
          </w:rPr>
          <w:t>21</w:t>
        </w:r>
        <w:r w:rsidR="002B6610">
          <w:rPr>
            <w:noProof/>
            <w:webHidden/>
          </w:rPr>
          <w:fldChar w:fldCharType="end"/>
        </w:r>
      </w:hyperlink>
    </w:p>
    <w:p xmlns:wp14="http://schemas.microsoft.com/office/word/2010/wordml" w:rsidR="002B6610" w:rsidRDefault="004F5D3B" w14:paraId="429704F2" wp14:textId="77777777">
      <w:pPr>
        <w:pStyle w:val="Inhopg2"/>
        <w:tabs>
          <w:tab w:val="left" w:pos="110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2">
        <w:r w:rsidRPr="004A786F" w:rsidR="002B6610">
          <w:rPr>
            <w:rStyle w:val="Hyperlink"/>
            <w:noProof/>
          </w:rPr>
          <w:t>4.10.</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Veiligheid</w:t>
        </w:r>
        <w:r w:rsidR="002B6610">
          <w:rPr>
            <w:noProof/>
            <w:webHidden/>
          </w:rPr>
          <w:tab/>
        </w:r>
        <w:r w:rsidR="002B6610">
          <w:rPr>
            <w:noProof/>
            <w:webHidden/>
          </w:rPr>
          <w:fldChar w:fldCharType="begin"/>
        </w:r>
        <w:r w:rsidR="002B6610">
          <w:rPr>
            <w:noProof/>
            <w:webHidden/>
          </w:rPr>
          <w:instrText xml:space="preserve"> PAGEREF _Toc488681822 \h </w:instrText>
        </w:r>
        <w:r w:rsidR="002B6610">
          <w:rPr>
            <w:noProof/>
            <w:webHidden/>
          </w:rPr>
        </w:r>
        <w:r w:rsidR="002B6610">
          <w:rPr>
            <w:noProof/>
            <w:webHidden/>
          </w:rPr>
          <w:fldChar w:fldCharType="separate"/>
        </w:r>
        <w:r w:rsidR="006329D0">
          <w:rPr>
            <w:noProof/>
            <w:webHidden/>
          </w:rPr>
          <w:t>21</w:t>
        </w:r>
        <w:r w:rsidR="002B6610">
          <w:rPr>
            <w:noProof/>
            <w:webHidden/>
          </w:rPr>
          <w:fldChar w:fldCharType="end"/>
        </w:r>
      </w:hyperlink>
    </w:p>
    <w:p xmlns:wp14="http://schemas.microsoft.com/office/word/2010/wordml" w:rsidR="002B6610" w:rsidRDefault="004F5D3B" w14:paraId="54905F7E" wp14:textId="77777777">
      <w:pPr>
        <w:pStyle w:val="Inhopg2"/>
        <w:tabs>
          <w:tab w:val="left" w:pos="110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3">
        <w:r w:rsidRPr="004A786F" w:rsidR="002B6610">
          <w:rPr>
            <w:rStyle w:val="Hyperlink"/>
            <w:noProof/>
          </w:rPr>
          <w:t>4.11.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Omgangsvormen</w:t>
        </w:r>
        <w:r w:rsidR="002B6610">
          <w:rPr>
            <w:noProof/>
            <w:webHidden/>
          </w:rPr>
          <w:tab/>
        </w:r>
        <w:r w:rsidR="002B6610">
          <w:rPr>
            <w:noProof/>
            <w:webHidden/>
          </w:rPr>
          <w:fldChar w:fldCharType="begin"/>
        </w:r>
        <w:r w:rsidR="002B6610">
          <w:rPr>
            <w:noProof/>
            <w:webHidden/>
          </w:rPr>
          <w:instrText xml:space="preserve"> PAGEREF _Toc488681823 \h </w:instrText>
        </w:r>
        <w:r w:rsidR="002B6610">
          <w:rPr>
            <w:noProof/>
            <w:webHidden/>
          </w:rPr>
        </w:r>
        <w:r w:rsidR="002B6610">
          <w:rPr>
            <w:noProof/>
            <w:webHidden/>
          </w:rPr>
          <w:fldChar w:fldCharType="separate"/>
        </w:r>
        <w:r w:rsidR="006329D0">
          <w:rPr>
            <w:noProof/>
            <w:webHidden/>
          </w:rPr>
          <w:t>22</w:t>
        </w:r>
        <w:r w:rsidR="002B6610">
          <w:rPr>
            <w:noProof/>
            <w:webHidden/>
          </w:rPr>
          <w:fldChar w:fldCharType="end"/>
        </w:r>
      </w:hyperlink>
    </w:p>
    <w:p xmlns:wp14="http://schemas.microsoft.com/office/word/2010/wordml" w:rsidR="002B6610" w:rsidRDefault="004F5D3B" w14:paraId="624AEE50" wp14:textId="77777777">
      <w:pPr>
        <w:pStyle w:val="Inhopg2"/>
        <w:tabs>
          <w:tab w:val="left" w:pos="110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4">
        <w:r w:rsidRPr="004A786F" w:rsidR="002B6610">
          <w:rPr>
            <w:rStyle w:val="Hyperlink"/>
            <w:noProof/>
          </w:rPr>
          <w:t>4.12.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Respect voor milieu en materiaal</w:t>
        </w:r>
        <w:r w:rsidR="002B6610">
          <w:rPr>
            <w:noProof/>
            <w:webHidden/>
          </w:rPr>
          <w:tab/>
        </w:r>
        <w:r w:rsidR="002B6610">
          <w:rPr>
            <w:noProof/>
            <w:webHidden/>
          </w:rPr>
          <w:fldChar w:fldCharType="begin"/>
        </w:r>
        <w:r w:rsidR="002B6610">
          <w:rPr>
            <w:noProof/>
            <w:webHidden/>
          </w:rPr>
          <w:instrText xml:space="preserve"> PAGEREF _Toc488681824 \h </w:instrText>
        </w:r>
        <w:r w:rsidR="002B6610">
          <w:rPr>
            <w:noProof/>
            <w:webHidden/>
          </w:rPr>
        </w:r>
        <w:r w:rsidR="002B6610">
          <w:rPr>
            <w:noProof/>
            <w:webHidden/>
          </w:rPr>
          <w:fldChar w:fldCharType="separate"/>
        </w:r>
        <w:r w:rsidR="006329D0">
          <w:rPr>
            <w:noProof/>
            <w:webHidden/>
          </w:rPr>
          <w:t>23</w:t>
        </w:r>
        <w:r w:rsidR="002B6610">
          <w:rPr>
            <w:noProof/>
            <w:webHidden/>
          </w:rPr>
          <w:fldChar w:fldCharType="end"/>
        </w:r>
      </w:hyperlink>
    </w:p>
    <w:p xmlns:wp14="http://schemas.microsoft.com/office/word/2010/wordml" w:rsidR="002B6610" w:rsidRDefault="004F5D3B" w14:paraId="7EF53642" wp14:textId="77777777">
      <w:pPr>
        <w:pStyle w:val="Inhopg2"/>
        <w:tabs>
          <w:tab w:val="left" w:pos="110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5">
        <w:r w:rsidRPr="004A786F" w:rsidR="002B6610">
          <w:rPr>
            <w:rStyle w:val="Hyperlink"/>
            <w:noProof/>
          </w:rPr>
          <w:t>4.13.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Refter</w:t>
        </w:r>
        <w:r w:rsidR="002B6610">
          <w:rPr>
            <w:noProof/>
            <w:webHidden/>
          </w:rPr>
          <w:tab/>
        </w:r>
        <w:r w:rsidR="002B6610">
          <w:rPr>
            <w:noProof/>
            <w:webHidden/>
          </w:rPr>
          <w:fldChar w:fldCharType="begin"/>
        </w:r>
        <w:r w:rsidR="002B6610">
          <w:rPr>
            <w:noProof/>
            <w:webHidden/>
          </w:rPr>
          <w:instrText xml:space="preserve"> PAGEREF _Toc488681825 \h </w:instrText>
        </w:r>
        <w:r w:rsidR="002B6610">
          <w:rPr>
            <w:noProof/>
            <w:webHidden/>
          </w:rPr>
        </w:r>
        <w:r w:rsidR="002B6610">
          <w:rPr>
            <w:noProof/>
            <w:webHidden/>
          </w:rPr>
          <w:fldChar w:fldCharType="separate"/>
        </w:r>
        <w:r w:rsidR="006329D0">
          <w:rPr>
            <w:noProof/>
            <w:webHidden/>
          </w:rPr>
          <w:t>23</w:t>
        </w:r>
        <w:r w:rsidR="002B6610">
          <w:rPr>
            <w:noProof/>
            <w:webHidden/>
          </w:rPr>
          <w:fldChar w:fldCharType="end"/>
        </w:r>
      </w:hyperlink>
    </w:p>
    <w:p xmlns:wp14="http://schemas.microsoft.com/office/word/2010/wordml" w:rsidR="002B6610" w:rsidRDefault="004F5D3B" w14:paraId="1670BFA5"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6">
        <w:r w:rsidRPr="004A786F" w:rsidR="002B6610">
          <w:rPr>
            <w:rStyle w:val="Hyperlink"/>
            <w:noProof/>
            <w:lang w:eastAsia="nl-BE"/>
          </w:rPr>
          <w:t>5.</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lang w:eastAsia="nl-BE"/>
          </w:rPr>
          <w:t>Internaat als leergemeenschap</w:t>
        </w:r>
        <w:r w:rsidR="002B6610">
          <w:rPr>
            <w:noProof/>
            <w:webHidden/>
          </w:rPr>
          <w:tab/>
        </w:r>
        <w:r w:rsidR="002B6610">
          <w:rPr>
            <w:noProof/>
            <w:webHidden/>
          </w:rPr>
          <w:fldChar w:fldCharType="begin"/>
        </w:r>
        <w:r w:rsidR="002B6610">
          <w:rPr>
            <w:noProof/>
            <w:webHidden/>
          </w:rPr>
          <w:instrText xml:space="preserve"> PAGEREF _Toc488681826 \h </w:instrText>
        </w:r>
        <w:r w:rsidR="002B6610">
          <w:rPr>
            <w:noProof/>
            <w:webHidden/>
          </w:rPr>
        </w:r>
        <w:r w:rsidR="002B6610">
          <w:rPr>
            <w:noProof/>
            <w:webHidden/>
          </w:rPr>
          <w:fldChar w:fldCharType="separate"/>
        </w:r>
        <w:r w:rsidR="006329D0">
          <w:rPr>
            <w:noProof/>
            <w:webHidden/>
          </w:rPr>
          <w:t>25</w:t>
        </w:r>
        <w:r w:rsidR="002B6610">
          <w:rPr>
            <w:noProof/>
            <w:webHidden/>
          </w:rPr>
          <w:fldChar w:fldCharType="end"/>
        </w:r>
      </w:hyperlink>
    </w:p>
    <w:p xmlns:wp14="http://schemas.microsoft.com/office/word/2010/wordml" w:rsidR="002B6610" w:rsidRDefault="004F5D3B" w14:paraId="7FB92EA4"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7">
        <w:r w:rsidRPr="004A786F" w:rsidR="002B6610">
          <w:rPr>
            <w:rStyle w:val="Hyperlink"/>
            <w:noProof/>
            <w:lang w:eastAsia="nl-BE"/>
          </w:rPr>
          <w:t>5.1.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lang w:eastAsia="nl-BE"/>
          </w:rPr>
          <w:t>Lager Onderwijs</w:t>
        </w:r>
        <w:r w:rsidR="002B6610">
          <w:rPr>
            <w:noProof/>
            <w:webHidden/>
          </w:rPr>
          <w:tab/>
        </w:r>
        <w:r w:rsidR="002B6610">
          <w:rPr>
            <w:noProof/>
            <w:webHidden/>
          </w:rPr>
          <w:fldChar w:fldCharType="begin"/>
        </w:r>
        <w:r w:rsidR="002B6610">
          <w:rPr>
            <w:noProof/>
            <w:webHidden/>
          </w:rPr>
          <w:instrText xml:space="preserve"> PAGEREF _Toc488681827 \h </w:instrText>
        </w:r>
        <w:r w:rsidR="002B6610">
          <w:rPr>
            <w:noProof/>
            <w:webHidden/>
          </w:rPr>
        </w:r>
        <w:r w:rsidR="002B6610">
          <w:rPr>
            <w:noProof/>
            <w:webHidden/>
          </w:rPr>
          <w:fldChar w:fldCharType="separate"/>
        </w:r>
        <w:r w:rsidR="006329D0">
          <w:rPr>
            <w:noProof/>
            <w:webHidden/>
          </w:rPr>
          <w:t>25</w:t>
        </w:r>
        <w:r w:rsidR="002B6610">
          <w:rPr>
            <w:noProof/>
            <w:webHidden/>
          </w:rPr>
          <w:fldChar w:fldCharType="end"/>
        </w:r>
      </w:hyperlink>
    </w:p>
    <w:p xmlns:wp14="http://schemas.microsoft.com/office/word/2010/wordml" w:rsidR="002B6610" w:rsidRDefault="004F5D3B" w14:paraId="04D02A06"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8">
        <w:r w:rsidRPr="004A786F" w:rsidR="002B6610">
          <w:rPr>
            <w:rStyle w:val="Hyperlink"/>
            <w:noProof/>
            <w:lang w:eastAsia="nl-BE"/>
          </w:rPr>
          <w:t>5.2.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lang w:eastAsia="nl-BE"/>
          </w:rPr>
          <w:t>Studiebegeleiding</w:t>
        </w:r>
        <w:r w:rsidR="002B6610">
          <w:rPr>
            <w:noProof/>
            <w:webHidden/>
          </w:rPr>
          <w:tab/>
        </w:r>
        <w:r w:rsidR="002B6610">
          <w:rPr>
            <w:noProof/>
            <w:webHidden/>
          </w:rPr>
          <w:fldChar w:fldCharType="begin"/>
        </w:r>
        <w:r w:rsidR="002B6610">
          <w:rPr>
            <w:noProof/>
            <w:webHidden/>
          </w:rPr>
          <w:instrText xml:space="preserve"> PAGEREF _Toc488681828 \h </w:instrText>
        </w:r>
        <w:r w:rsidR="002B6610">
          <w:rPr>
            <w:noProof/>
            <w:webHidden/>
          </w:rPr>
        </w:r>
        <w:r w:rsidR="002B6610">
          <w:rPr>
            <w:noProof/>
            <w:webHidden/>
          </w:rPr>
          <w:fldChar w:fldCharType="separate"/>
        </w:r>
        <w:r w:rsidR="006329D0">
          <w:rPr>
            <w:noProof/>
            <w:webHidden/>
          </w:rPr>
          <w:t>25</w:t>
        </w:r>
        <w:r w:rsidR="002B6610">
          <w:rPr>
            <w:noProof/>
            <w:webHidden/>
          </w:rPr>
          <w:fldChar w:fldCharType="end"/>
        </w:r>
      </w:hyperlink>
    </w:p>
    <w:p xmlns:wp14="http://schemas.microsoft.com/office/word/2010/wordml" w:rsidR="002B6610" w:rsidRDefault="004F5D3B" w14:paraId="4975CCB6"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29">
        <w:r w:rsidRPr="004A786F" w:rsidR="002B6610">
          <w:rPr>
            <w:rStyle w:val="Hyperlink"/>
            <w:noProof/>
            <w:lang w:eastAsia="nl-BE"/>
          </w:rPr>
          <w:t>5.3.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lang w:eastAsia="nl-BE"/>
          </w:rPr>
          <w:t>Onderbouw en bovenbouw</w:t>
        </w:r>
        <w:r w:rsidR="002B6610">
          <w:rPr>
            <w:noProof/>
            <w:webHidden/>
          </w:rPr>
          <w:tab/>
        </w:r>
        <w:r w:rsidR="002B6610">
          <w:rPr>
            <w:noProof/>
            <w:webHidden/>
          </w:rPr>
          <w:fldChar w:fldCharType="begin"/>
        </w:r>
        <w:r w:rsidR="002B6610">
          <w:rPr>
            <w:noProof/>
            <w:webHidden/>
          </w:rPr>
          <w:instrText xml:space="preserve"> PAGEREF _Toc488681829 \h </w:instrText>
        </w:r>
        <w:r w:rsidR="002B6610">
          <w:rPr>
            <w:noProof/>
            <w:webHidden/>
          </w:rPr>
        </w:r>
        <w:r w:rsidR="002B6610">
          <w:rPr>
            <w:noProof/>
            <w:webHidden/>
          </w:rPr>
          <w:fldChar w:fldCharType="separate"/>
        </w:r>
        <w:r w:rsidR="006329D0">
          <w:rPr>
            <w:noProof/>
            <w:webHidden/>
          </w:rPr>
          <w:t>26</w:t>
        </w:r>
        <w:r w:rsidR="002B6610">
          <w:rPr>
            <w:noProof/>
            <w:webHidden/>
          </w:rPr>
          <w:fldChar w:fldCharType="end"/>
        </w:r>
      </w:hyperlink>
    </w:p>
    <w:p xmlns:wp14="http://schemas.microsoft.com/office/word/2010/wordml" w:rsidR="002B6610" w:rsidRDefault="004F5D3B" w14:paraId="13765AF9"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0">
        <w:r w:rsidRPr="004A786F" w:rsidR="002B6610">
          <w:rPr>
            <w:rStyle w:val="Hyperlink"/>
            <w:noProof/>
            <w:lang w:eastAsia="nl-BE"/>
          </w:rPr>
          <w:t>5.4.</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lang w:eastAsia="nl-BE"/>
          </w:rPr>
          <w:t>2</w:t>
        </w:r>
        <w:r w:rsidRPr="004A786F" w:rsidR="002B6610">
          <w:rPr>
            <w:rStyle w:val="Hyperlink"/>
            <w:noProof/>
            <w:vertAlign w:val="superscript"/>
            <w:lang w:eastAsia="nl-BE"/>
          </w:rPr>
          <w:t>e</w:t>
        </w:r>
        <w:r w:rsidRPr="004A786F" w:rsidR="002B6610">
          <w:rPr>
            <w:rStyle w:val="Hyperlink"/>
            <w:noProof/>
            <w:lang w:eastAsia="nl-BE"/>
          </w:rPr>
          <w:t xml:space="preserve"> studie of begeleid moment?</w:t>
        </w:r>
        <w:r w:rsidR="002B6610">
          <w:rPr>
            <w:noProof/>
            <w:webHidden/>
          </w:rPr>
          <w:tab/>
        </w:r>
        <w:r w:rsidR="002B6610">
          <w:rPr>
            <w:noProof/>
            <w:webHidden/>
          </w:rPr>
          <w:fldChar w:fldCharType="begin"/>
        </w:r>
        <w:r w:rsidR="002B6610">
          <w:rPr>
            <w:noProof/>
            <w:webHidden/>
          </w:rPr>
          <w:instrText xml:space="preserve"> PAGEREF _Toc488681830 \h </w:instrText>
        </w:r>
        <w:r w:rsidR="002B6610">
          <w:rPr>
            <w:noProof/>
            <w:webHidden/>
          </w:rPr>
        </w:r>
        <w:r w:rsidR="002B6610">
          <w:rPr>
            <w:noProof/>
            <w:webHidden/>
          </w:rPr>
          <w:fldChar w:fldCharType="separate"/>
        </w:r>
        <w:r w:rsidR="006329D0">
          <w:rPr>
            <w:noProof/>
            <w:webHidden/>
          </w:rPr>
          <w:t>26</w:t>
        </w:r>
        <w:r w:rsidR="002B6610">
          <w:rPr>
            <w:noProof/>
            <w:webHidden/>
          </w:rPr>
          <w:fldChar w:fldCharType="end"/>
        </w:r>
      </w:hyperlink>
    </w:p>
    <w:p xmlns:wp14="http://schemas.microsoft.com/office/word/2010/wordml" w:rsidR="002B6610" w:rsidRDefault="004F5D3B" w14:paraId="782DC778"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1">
        <w:r w:rsidRPr="004A786F" w:rsidR="002B6610">
          <w:rPr>
            <w:rStyle w:val="Hyperlink"/>
            <w:noProof/>
            <w:lang w:eastAsia="nl-BE"/>
          </w:rPr>
          <w:t>5.5.</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lang w:eastAsia="nl-BE"/>
          </w:rPr>
          <w:t>Examenstudie:</w:t>
        </w:r>
        <w:r w:rsidR="002B6610">
          <w:rPr>
            <w:noProof/>
            <w:webHidden/>
          </w:rPr>
          <w:tab/>
        </w:r>
        <w:r w:rsidR="002B6610">
          <w:rPr>
            <w:noProof/>
            <w:webHidden/>
          </w:rPr>
          <w:fldChar w:fldCharType="begin"/>
        </w:r>
        <w:r w:rsidR="002B6610">
          <w:rPr>
            <w:noProof/>
            <w:webHidden/>
          </w:rPr>
          <w:instrText xml:space="preserve"> PAGEREF _Toc488681831 \h </w:instrText>
        </w:r>
        <w:r w:rsidR="002B6610">
          <w:rPr>
            <w:noProof/>
            <w:webHidden/>
          </w:rPr>
        </w:r>
        <w:r w:rsidR="002B6610">
          <w:rPr>
            <w:noProof/>
            <w:webHidden/>
          </w:rPr>
          <w:fldChar w:fldCharType="separate"/>
        </w:r>
        <w:r w:rsidR="006329D0">
          <w:rPr>
            <w:noProof/>
            <w:webHidden/>
          </w:rPr>
          <w:t>26</w:t>
        </w:r>
        <w:r w:rsidR="002B6610">
          <w:rPr>
            <w:noProof/>
            <w:webHidden/>
          </w:rPr>
          <w:fldChar w:fldCharType="end"/>
        </w:r>
      </w:hyperlink>
    </w:p>
    <w:p xmlns:wp14="http://schemas.microsoft.com/office/word/2010/wordml" w:rsidR="002B6610" w:rsidRDefault="004F5D3B" w14:paraId="692AA924"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2">
        <w:r w:rsidRPr="004A786F" w:rsidR="002B6610">
          <w:rPr>
            <w:rStyle w:val="Hyperlink"/>
            <w:noProof/>
          </w:rPr>
          <w:t>5.6.</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Computergebruik</w:t>
        </w:r>
        <w:r w:rsidR="002B6610">
          <w:rPr>
            <w:noProof/>
            <w:webHidden/>
          </w:rPr>
          <w:tab/>
        </w:r>
        <w:r w:rsidR="002B6610">
          <w:rPr>
            <w:noProof/>
            <w:webHidden/>
          </w:rPr>
          <w:fldChar w:fldCharType="begin"/>
        </w:r>
        <w:r w:rsidR="002B6610">
          <w:rPr>
            <w:noProof/>
            <w:webHidden/>
          </w:rPr>
          <w:instrText xml:space="preserve"> PAGEREF _Toc488681832 \h </w:instrText>
        </w:r>
        <w:r w:rsidR="002B6610">
          <w:rPr>
            <w:noProof/>
            <w:webHidden/>
          </w:rPr>
        </w:r>
        <w:r w:rsidR="002B6610">
          <w:rPr>
            <w:noProof/>
            <w:webHidden/>
          </w:rPr>
          <w:fldChar w:fldCharType="separate"/>
        </w:r>
        <w:r w:rsidR="006329D0">
          <w:rPr>
            <w:noProof/>
            <w:webHidden/>
          </w:rPr>
          <w:t>27</w:t>
        </w:r>
        <w:r w:rsidR="002B6610">
          <w:rPr>
            <w:noProof/>
            <w:webHidden/>
          </w:rPr>
          <w:fldChar w:fldCharType="end"/>
        </w:r>
      </w:hyperlink>
    </w:p>
    <w:p xmlns:wp14="http://schemas.microsoft.com/office/word/2010/wordml" w:rsidR="002B6610" w:rsidRDefault="004F5D3B" w14:paraId="40CF3D57"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3">
        <w:r w:rsidRPr="004A786F" w:rsidR="002B6610">
          <w:rPr>
            <w:rStyle w:val="Hyperlink"/>
            <w:noProof/>
          </w:rPr>
          <w:t>5.7.</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Opvolging van de resultaten</w:t>
        </w:r>
        <w:r w:rsidR="002B6610">
          <w:rPr>
            <w:noProof/>
            <w:webHidden/>
          </w:rPr>
          <w:tab/>
        </w:r>
        <w:r w:rsidR="002B6610">
          <w:rPr>
            <w:noProof/>
            <w:webHidden/>
          </w:rPr>
          <w:fldChar w:fldCharType="begin"/>
        </w:r>
        <w:r w:rsidR="002B6610">
          <w:rPr>
            <w:noProof/>
            <w:webHidden/>
          </w:rPr>
          <w:instrText xml:space="preserve"> PAGEREF _Toc488681833 \h </w:instrText>
        </w:r>
        <w:r w:rsidR="002B6610">
          <w:rPr>
            <w:noProof/>
            <w:webHidden/>
          </w:rPr>
        </w:r>
        <w:r w:rsidR="002B6610">
          <w:rPr>
            <w:noProof/>
            <w:webHidden/>
          </w:rPr>
          <w:fldChar w:fldCharType="separate"/>
        </w:r>
        <w:r w:rsidR="006329D0">
          <w:rPr>
            <w:noProof/>
            <w:webHidden/>
          </w:rPr>
          <w:t>27</w:t>
        </w:r>
        <w:r w:rsidR="002B6610">
          <w:rPr>
            <w:noProof/>
            <w:webHidden/>
          </w:rPr>
          <w:fldChar w:fldCharType="end"/>
        </w:r>
      </w:hyperlink>
    </w:p>
    <w:p xmlns:wp14="http://schemas.microsoft.com/office/word/2010/wordml" w:rsidR="002B6610" w:rsidRDefault="004F5D3B" w14:paraId="0FE95379"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4">
        <w:r w:rsidRPr="004A786F" w:rsidR="002B6610">
          <w:rPr>
            <w:rStyle w:val="Hyperlink"/>
            <w:noProof/>
          </w:rPr>
          <w:t>5.8.</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Contact met ouders</w:t>
        </w:r>
        <w:r w:rsidR="002B6610">
          <w:rPr>
            <w:noProof/>
            <w:webHidden/>
          </w:rPr>
          <w:tab/>
        </w:r>
        <w:r w:rsidR="002B6610">
          <w:rPr>
            <w:noProof/>
            <w:webHidden/>
          </w:rPr>
          <w:fldChar w:fldCharType="begin"/>
        </w:r>
        <w:r w:rsidR="002B6610">
          <w:rPr>
            <w:noProof/>
            <w:webHidden/>
          </w:rPr>
          <w:instrText xml:space="preserve"> PAGEREF _Toc488681834 \h </w:instrText>
        </w:r>
        <w:r w:rsidR="002B6610">
          <w:rPr>
            <w:noProof/>
            <w:webHidden/>
          </w:rPr>
        </w:r>
        <w:r w:rsidR="002B6610">
          <w:rPr>
            <w:noProof/>
            <w:webHidden/>
          </w:rPr>
          <w:fldChar w:fldCharType="separate"/>
        </w:r>
        <w:r w:rsidR="006329D0">
          <w:rPr>
            <w:noProof/>
            <w:webHidden/>
          </w:rPr>
          <w:t>28</w:t>
        </w:r>
        <w:r w:rsidR="002B6610">
          <w:rPr>
            <w:noProof/>
            <w:webHidden/>
          </w:rPr>
          <w:fldChar w:fldCharType="end"/>
        </w:r>
      </w:hyperlink>
    </w:p>
    <w:p xmlns:wp14="http://schemas.microsoft.com/office/word/2010/wordml" w:rsidR="002B6610" w:rsidRDefault="004F5D3B" w14:paraId="7CB16DAF"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5">
        <w:r w:rsidRPr="004A786F" w:rsidR="002B6610">
          <w:rPr>
            <w:rStyle w:val="Hyperlink"/>
            <w:noProof/>
          </w:rPr>
          <w:t>6.</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Privacy</w:t>
        </w:r>
        <w:r w:rsidR="002B6610">
          <w:rPr>
            <w:noProof/>
            <w:webHidden/>
          </w:rPr>
          <w:tab/>
        </w:r>
        <w:r w:rsidR="002B6610">
          <w:rPr>
            <w:noProof/>
            <w:webHidden/>
          </w:rPr>
          <w:fldChar w:fldCharType="begin"/>
        </w:r>
        <w:r w:rsidR="002B6610">
          <w:rPr>
            <w:noProof/>
            <w:webHidden/>
          </w:rPr>
          <w:instrText xml:space="preserve"> PAGEREF _Toc488681835 \h </w:instrText>
        </w:r>
        <w:r w:rsidR="002B6610">
          <w:rPr>
            <w:noProof/>
            <w:webHidden/>
          </w:rPr>
        </w:r>
        <w:r w:rsidR="002B6610">
          <w:rPr>
            <w:noProof/>
            <w:webHidden/>
          </w:rPr>
          <w:fldChar w:fldCharType="separate"/>
        </w:r>
        <w:r w:rsidR="006329D0">
          <w:rPr>
            <w:noProof/>
            <w:webHidden/>
          </w:rPr>
          <w:t>28</w:t>
        </w:r>
        <w:r w:rsidR="002B6610">
          <w:rPr>
            <w:noProof/>
            <w:webHidden/>
          </w:rPr>
          <w:fldChar w:fldCharType="end"/>
        </w:r>
      </w:hyperlink>
    </w:p>
    <w:p xmlns:wp14="http://schemas.microsoft.com/office/word/2010/wordml" w:rsidR="002B6610" w:rsidRDefault="004F5D3B" w14:paraId="517DD7A9"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6">
        <w:r w:rsidRPr="004A786F" w:rsidR="002B6610">
          <w:rPr>
            <w:rStyle w:val="Hyperlink"/>
            <w:noProof/>
          </w:rPr>
          <w:t>7.</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Orde- en tuchtreglement</w:t>
        </w:r>
        <w:r w:rsidR="002B6610">
          <w:rPr>
            <w:noProof/>
            <w:webHidden/>
          </w:rPr>
          <w:tab/>
        </w:r>
        <w:r w:rsidR="002B6610">
          <w:rPr>
            <w:noProof/>
            <w:webHidden/>
          </w:rPr>
          <w:fldChar w:fldCharType="begin"/>
        </w:r>
        <w:r w:rsidR="002B6610">
          <w:rPr>
            <w:noProof/>
            <w:webHidden/>
          </w:rPr>
          <w:instrText xml:space="preserve"> PAGEREF _Toc488681836 \h </w:instrText>
        </w:r>
        <w:r w:rsidR="002B6610">
          <w:rPr>
            <w:noProof/>
            <w:webHidden/>
          </w:rPr>
        </w:r>
        <w:r w:rsidR="002B6610">
          <w:rPr>
            <w:noProof/>
            <w:webHidden/>
          </w:rPr>
          <w:fldChar w:fldCharType="separate"/>
        </w:r>
        <w:r w:rsidR="006329D0">
          <w:rPr>
            <w:noProof/>
            <w:webHidden/>
          </w:rPr>
          <w:t>29</w:t>
        </w:r>
        <w:r w:rsidR="002B6610">
          <w:rPr>
            <w:noProof/>
            <w:webHidden/>
          </w:rPr>
          <w:fldChar w:fldCharType="end"/>
        </w:r>
      </w:hyperlink>
    </w:p>
    <w:p xmlns:wp14="http://schemas.microsoft.com/office/word/2010/wordml" w:rsidR="002B6610" w:rsidRDefault="004F5D3B" w14:paraId="4B39CCAD" wp14:textId="77777777">
      <w:pPr>
        <w:pStyle w:val="Inhopg2"/>
        <w:tabs>
          <w:tab w:val="left" w:pos="88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7">
        <w:r w:rsidRPr="004A786F" w:rsidR="002B6610">
          <w:rPr>
            <w:rStyle w:val="Hyperlink"/>
            <w:noProof/>
          </w:rPr>
          <w:t>7.1.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Meldpunt – PAB - Attittudecontract</w:t>
        </w:r>
        <w:r w:rsidR="002B6610">
          <w:rPr>
            <w:noProof/>
            <w:webHidden/>
          </w:rPr>
          <w:tab/>
        </w:r>
        <w:r w:rsidR="002B6610">
          <w:rPr>
            <w:noProof/>
            <w:webHidden/>
          </w:rPr>
          <w:fldChar w:fldCharType="begin"/>
        </w:r>
        <w:r w:rsidR="002B6610">
          <w:rPr>
            <w:noProof/>
            <w:webHidden/>
          </w:rPr>
          <w:instrText xml:space="preserve"> PAGEREF _Toc488681837 \h </w:instrText>
        </w:r>
        <w:r w:rsidR="002B6610">
          <w:rPr>
            <w:noProof/>
            <w:webHidden/>
          </w:rPr>
        </w:r>
        <w:r w:rsidR="002B6610">
          <w:rPr>
            <w:noProof/>
            <w:webHidden/>
          </w:rPr>
          <w:fldChar w:fldCharType="separate"/>
        </w:r>
        <w:r w:rsidR="006329D0">
          <w:rPr>
            <w:noProof/>
            <w:webHidden/>
          </w:rPr>
          <w:t>29</w:t>
        </w:r>
        <w:r w:rsidR="002B6610">
          <w:rPr>
            <w:noProof/>
            <w:webHidden/>
          </w:rPr>
          <w:fldChar w:fldCharType="end"/>
        </w:r>
      </w:hyperlink>
    </w:p>
    <w:p xmlns:wp14="http://schemas.microsoft.com/office/word/2010/wordml" w:rsidR="002B6610" w:rsidRDefault="004F5D3B" w14:paraId="31A92049"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8">
        <w:r w:rsidRPr="004A786F" w:rsidR="002B6610">
          <w:rPr>
            <w:rStyle w:val="Hyperlink"/>
            <w:noProof/>
          </w:rPr>
          <w:t>7.1.1.</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Ordemaatregelen</w:t>
        </w:r>
        <w:r w:rsidR="002B6610">
          <w:rPr>
            <w:noProof/>
            <w:webHidden/>
          </w:rPr>
          <w:tab/>
        </w:r>
        <w:r w:rsidR="002B6610">
          <w:rPr>
            <w:noProof/>
            <w:webHidden/>
          </w:rPr>
          <w:fldChar w:fldCharType="begin"/>
        </w:r>
        <w:r w:rsidR="002B6610">
          <w:rPr>
            <w:noProof/>
            <w:webHidden/>
          </w:rPr>
          <w:instrText xml:space="preserve"> PAGEREF _Toc488681838 \h </w:instrText>
        </w:r>
        <w:r w:rsidR="002B6610">
          <w:rPr>
            <w:noProof/>
            <w:webHidden/>
          </w:rPr>
        </w:r>
        <w:r w:rsidR="002B6610">
          <w:rPr>
            <w:noProof/>
            <w:webHidden/>
          </w:rPr>
          <w:fldChar w:fldCharType="separate"/>
        </w:r>
        <w:r w:rsidR="006329D0">
          <w:rPr>
            <w:noProof/>
            <w:webHidden/>
          </w:rPr>
          <w:t>29</w:t>
        </w:r>
        <w:r w:rsidR="002B6610">
          <w:rPr>
            <w:noProof/>
            <w:webHidden/>
          </w:rPr>
          <w:fldChar w:fldCharType="end"/>
        </w:r>
      </w:hyperlink>
    </w:p>
    <w:p xmlns:wp14="http://schemas.microsoft.com/office/word/2010/wordml" w:rsidR="002B6610" w:rsidRDefault="004F5D3B" w14:paraId="67C4D6E8"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39">
        <w:r w:rsidRPr="004A786F" w:rsidR="002B6610">
          <w:rPr>
            <w:rStyle w:val="Hyperlink"/>
            <w:noProof/>
          </w:rPr>
          <w:t>7.1.2.</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Tuchtmaatregelen</w:t>
        </w:r>
        <w:r w:rsidR="002B6610">
          <w:rPr>
            <w:noProof/>
            <w:webHidden/>
          </w:rPr>
          <w:tab/>
        </w:r>
        <w:r w:rsidR="002B6610">
          <w:rPr>
            <w:noProof/>
            <w:webHidden/>
          </w:rPr>
          <w:fldChar w:fldCharType="begin"/>
        </w:r>
        <w:r w:rsidR="002B6610">
          <w:rPr>
            <w:noProof/>
            <w:webHidden/>
          </w:rPr>
          <w:instrText xml:space="preserve"> PAGEREF _Toc488681839 \h </w:instrText>
        </w:r>
        <w:r w:rsidR="002B6610">
          <w:rPr>
            <w:noProof/>
            <w:webHidden/>
          </w:rPr>
        </w:r>
        <w:r w:rsidR="002B6610">
          <w:rPr>
            <w:noProof/>
            <w:webHidden/>
          </w:rPr>
          <w:fldChar w:fldCharType="separate"/>
        </w:r>
        <w:r w:rsidR="006329D0">
          <w:rPr>
            <w:noProof/>
            <w:webHidden/>
          </w:rPr>
          <w:t>30</w:t>
        </w:r>
        <w:r w:rsidR="002B6610">
          <w:rPr>
            <w:noProof/>
            <w:webHidden/>
          </w:rPr>
          <w:fldChar w:fldCharType="end"/>
        </w:r>
      </w:hyperlink>
    </w:p>
    <w:p xmlns:wp14="http://schemas.microsoft.com/office/word/2010/wordml" w:rsidR="002B6610" w:rsidRDefault="004F5D3B" w14:paraId="5E48AFE5" wp14:textId="77777777">
      <w:pPr>
        <w:pStyle w:val="Inhopg3"/>
        <w:tabs>
          <w:tab w:val="left" w:pos="132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40">
        <w:r w:rsidRPr="004A786F" w:rsidR="002B6610">
          <w:rPr>
            <w:rStyle w:val="Hyperlink"/>
            <w:noProof/>
          </w:rPr>
          <w:t>7.1.3.</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Herstelgericht overleg</w:t>
        </w:r>
        <w:r w:rsidR="002B6610">
          <w:rPr>
            <w:noProof/>
            <w:webHidden/>
          </w:rPr>
          <w:tab/>
        </w:r>
        <w:r w:rsidR="002B6610">
          <w:rPr>
            <w:noProof/>
            <w:webHidden/>
          </w:rPr>
          <w:fldChar w:fldCharType="begin"/>
        </w:r>
        <w:r w:rsidR="002B6610">
          <w:rPr>
            <w:noProof/>
            <w:webHidden/>
          </w:rPr>
          <w:instrText xml:space="preserve"> PAGEREF _Toc488681840 \h </w:instrText>
        </w:r>
        <w:r w:rsidR="002B6610">
          <w:rPr>
            <w:noProof/>
            <w:webHidden/>
          </w:rPr>
        </w:r>
        <w:r w:rsidR="002B6610">
          <w:rPr>
            <w:noProof/>
            <w:webHidden/>
          </w:rPr>
          <w:fldChar w:fldCharType="separate"/>
        </w:r>
        <w:r w:rsidR="006329D0">
          <w:rPr>
            <w:noProof/>
            <w:webHidden/>
          </w:rPr>
          <w:t>32</w:t>
        </w:r>
        <w:r w:rsidR="002B6610">
          <w:rPr>
            <w:noProof/>
            <w:webHidden/>
          </w:rPr>
          <w:fldChar w:fldCharType="end"/>
        </w:r>
      </w:hyperlink>
    </w:p>
    <w:p xmlns:wp14="http://schemas.microsoft.com/office/word/2010/wordml" w:rsidR="002B6610" w:rsidRDefault="004F5D3B" w14:paraId="57383338"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41">
        <w:r w:rsidRPr="004A786F" w:rsidR="002B6610">
          <w:rPr>
            <w:rStyle w:val="Hyperlink"/>
            <w:noProof/>
          </w:rPr>
          <w:t>8.</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Verzekering</w:t>
        </w:r>
        <w:r w:rsidR="002B6610">
          <w:rPr>
            <w:noProof/>
            <w:webHidden/>
          </w:rPr>
          <w:tab/>
        </w:r>
        <w:r w:rsidR="002B6610">
          <w:rPr>
            <w:noProof/>
            <w:webHidden/>
          </w:rPr>
          <w:fldChar w:fldCharType="begin"/>
        </w:r>
        <w:r w:rsidR="002B6610">
          <w:rPr>
            <w:noProof/>
            <w:webHidden/>
          </w:rPr>
          <w:instrText xml:space="preserve"> PAGEREF _Toc488681841 \h </w:instrText>
        </w:r>
        <w:r w:rsidR="002B6610">
          <w:rPr>
            <w:noProof/>
            <w:webHidden/>
          </w:rPr>
        </w:r>
        <w:r w:rsidR="002B6610">
          <w:rPr>
            <w:noProof/>
            <w:webHidden/>
          </w:rPr>
          <w:fldChar w:fldCharType="separate"/>
        </w:r>
        <w:r w:rsidR="006329D0">
          <w:rPr>
            <w:noProof/>
            <w:webHidden/>
          </w:rPr>
          <w:t>32</w:t>
        </w:r>
        <w:r w:rsidR="002B6610">
          <w:rPr>
            <w:noProof/>
            <w:webHidden/>
          </w:rPr>
          <w:fldChar w:fldCharType="end"/>
        </w:r>
      </w:hyperlink>
    </w:p>
    <w:p xmlns:wp14="http://schemas.microsoft.com/office/word/2010/wordml" w:rsidR="002B6610" w:rsidRDefault="004F5D3B" w14:paraId="32B49DEA" wp14:textId="77777777">
      <w:pPr>
        <w:pStyle w:val="Inhopg1"/>
        <w:tabs>
          <w:tab w:val="left" w:pos="660"/>
          <w:tab w:val="right" w:leader="dot" w:pos="9060"/>
        </w:tabs>
        <w:rPr>
          <w:rFonts w:asciiTheme="minorHAnsi" w:hAnsiTheme="minorHAnsi" w:eastAsiaTheme="minorEastAsia" w:cstheme="minorBidi"/>
          <w:noProof/>
          <w:color w:val="auto"/>
          <w:sz w:val="22"/>
          <w:szCs w:val="22"/>
          <w:shd w:val="clear" w:color="auto" w:fill="auto"/>
          <w:lang w:eastAsia="nl-BE"/>
        </w:rPr>
      </w:pPr>
      <w:hyperlink w:history="1" w:anchor="_Toc488681842">
        <w:r w:rsidRPr="004A786F" w:rsidR="002B6610">
          <w:rPr>
            <w:rStyle w:val="Hyperlink"/>
            <w:noProof/>
          </w:rPr>
          <w:t>9.</w:t>
        </w:r>
        <w:r w:rsidR="002B6610">
          <w:rPr>
            <w:rFonts w:asciiTheme="minorHAnsi" w:hAnsiTheme="minorHAnsi" w:eastAsiaTheme="minorEastAsia" w:cstheme="minorBidi"/>
            <w:noProof/>
            <w:color w:val="auto"/>
            <w:sz w:val="22"/>
            <w:szCs w:val="22"/>
            <w:shd w:val="clear" w:color="auto" w:fill="auto"/>
            <w:lang w:eastAsia="nl-BE"/>
          </w:rPr>
          <w:tab/>
        </w:r>
        <w:r w:rsidRPr="004A786F" w:rsidR="002B6610">
          <w:rPr>
            <w:rStyle w:val="Hyperlink"/>
            <w:noProof/>
          </w:rPr>
          <w:t>Akkoord internaatsreglement</w:t>
        </w:r>
        <w:r w:rsidR="002B6610">
          <w:rPr>
            <w:noProof/>
            <w:webHidden/>
          </w:rPr>
          <w:tab/>
        </w:r>
        <w:r w:rsidR="002B6610">
          <w:rPr>
            <w:noProof/>
            <w:webHidden/>
          </w:rPr>
          <w:fldChar w:fldCharType="begin"/>
        </w:r>
        <w:r w:rsidR="002B6610">
          <w:rPr>
            <w:noProof/>
            <w:webHidden/>
          </w:rPr>
          <w:instrText xml:space="preserve"> PAGEREF _Toc488681842 \h </w:instrText>
        </w:r>
        <w:r w:rsidR="002B6610">
          <w:rPr>
            <w:noProof/>
            <w:webHidden/>
          </w:rPr>
        </w:r>
        <w:r w:rsidR="002B6610">
          <w:rPr>
            <w:noProof/>
            <w:webHidden/>
          </w:rPr>
          <w:fldChar w:fldCharType="separate"/>
        </w:r>
        <w:r w:rsidR="006329D0">
          <w:rPr>
            <w:noProof/>
            <w:webHidden/>
          </w:rPr>
          <w:t>33</w:t>
        </w:r>
        <w:r w:rsidR="002B6610">
          <w:rPr>
            <w:noProof/>
            <w:webHidden/>
          </w:rPr>
          <w:fldChar w:fldCharType="end"/>
        </w:r>
      </w:hyperlink>
    </w:p>
    <w:p xmlns:wp14="http://schemas.microsoft.com/office/word/2010/wordml" w:rsidRPr="008749D7" w:rsidR="008749D7" w:rsidP="008749D7" w:rsidRDefault="002B6610" w14:paraId="3656B9AB" wp14:textId="77777777">
      <w:pPr>
        <w:rPr>
          <w:b/>
          <w:sz w:val="24"/>
        </w:rPr>
      </w:pPr>
      <w:r>
        <w:rPr>
          <w:b/>
          <w:sz w:val="24"/>
        </w:rPr>
        <w:fldChar w:fldCharType="end"/>
      </w:r>
    </w:p>
    <w:p xmlns:wp14="http://schemas.microsoft.com/office/word/2010/wordml" w:rsidR="002E20EE" w:rsidP="00BF7551" w:rsidRDefault="002E20EE" w14:paraId="45FB0818" wp14:textId="77777777">
      <w:pPr>
        <w:pStyle w:val="Geenafstand"/>
        <w:numPr>
          <w:ilvl w:val="0"/>
          <w:numId w:val="0"/>
        </w:numPr>
        <w:ind w:left="360"/>
        <w:rPr>
          <w:sz w:val="22"/>
        </w:rPr>
      </w:pPr>
    </w:p>
    <w:p xmlns:wp14="http://schemas.microsoft.com/office/word/2010/wordml" w:rsidR="002E20EE" w:rsidP="00BF7551" w:rsidRDefault="002E20EE" w14:paraId="049F31CB" wp14:textId="77777777">
      <w:pPr>
        <w:pStyle w:val="Geenafstand"/>
        <w:numPr>
          <w:ilvl w:val="0"/>
          <w:numId w:val="0"/>
        </w:numPr>
        <w:ind w:left="360"/>
        <w:rPr>
          <w:sz w:val="22"/>
        </w:rPr>
      </w:pPr>
    </w:p>
    <w:p xmlns:wp14="http://schemas.microsoft.com/office/word/2010/wordml" w:rsidR="002E20EE" w:rsidP="00BF7551" w:rsidRDefault="002E20EE" w14:paraId="53128261" wp14:textId="77777777">
      <w:pPr>
        <w:pStyle w:val="Geenafstand"/>
        <w:numPr>
          <w:ilvl w:val="0"/>
          <w:numId w:val="0"/>
        </w:numPr>
        <w:ind w:left="360"/>
        <w:rPr>
          <w:sz w:val="22"/>
        </w:rPr>
      </w:pPr>
    </w:p>
    <w:p xmlns:wp14="http://schemas.microsoft.com/office/word/2010/wordml" w:rsidR="002B6610" w:rsidP="00BF7551" w:rsidRDefault="002B6610" w14:paraId="62486C05" wp14:textId="77777777">
      <w:pPr>
        <w:pStyle w:val="Geenafstand"/>
        <w:numPr>
          <w:ilvl w:val="0"/>
          <w:numId w:val="0"/>
        </w:numPr>
        <w:ind w:left="360"/>
        <w:rPr>
          <w:sz w:val="22"/>
        </w:rPr>
      </w:pPr>
    </w:p>
    <w:p xmlns:wp14="http://schemas.microsoft.com/office/word/2010/wordml" w:rsidRPr="00984232" w:rsidR="00FB1D4C" w:rsidP="00C31B3A" w:rsidRDefault="00FB1D4C" w14:paraId="18807D40" wp14:textId="77777777">
      <w:pPr>
        <w:pStyle w:val="Geenafstand"/>
        <w:rPr>
          <w:sz w:val="22"/>
        </w:rPr>
      </w:pPr>
      <w:bookmarkStart w:name="_Toc488681778" w:id="0"/>
      <w:r w:rsidRPr="00984232">
        <w:lastRenderedPageBreak/>
        <w:t>Kennismaking met het internaat</w:t>
      </w:r>
      <w:bookmarkEnd w:id="0"/>
    </w:p>
    <w:p xmlns:wp14="http://schemas.microsoft.com/office/word/2010/wordml" w:rsidRPr="00984232" w:rsidR="00FB1D4C" w:rsidP="00C31B3A" w:rsidRDefault="00FB1D4C" w14:paraId="4101652C" wp14:textId="77777777">
      <w:pPr>
        <w:pStyle w:val="Lijstalinea"/>
      </w:pPr>
    </w:p>
    <w:p xmlns:wp14="http://schemas.microsoft.com/office/word/2010/wordml" w:rsidRPr="00984232" w:rsidR="00FB1D4C" w:rsidP="00C31B3A" w:rsidRDefault="00FB1D4C" w14:paraId="166A9D3F" wp14:textId="77777777">
      <w:pPr>
        <w:pStyle w:val="Kop1"/>
      </w:pPr>
      <w:bookmarkStart w:name="_Toc488681779" w:id="1"/>
      <w:r w:rsidRPr="00984232">
        <w:t>Van harte welkom op ons internaat!</w:t>
      </w:r>
      <w:bookmarkEnd w:id="1"/>
    </w:p>
    <w:p xmlns:wp14="http://schemas.microsoft.com/office/word/2010/wordml" w:rsidR="00FB1D4C" w:rsidP="00C31B3A" w:rsidRDefault="00FB1D4C" w14:paraId="4B99056E" wp14:textId="77777777">
      <w:pPr>
        <w:pStyle w:val="Lijstalinea"/>
      </w:pPr>
    </w:p>
    <w:p xmlns:wp14="http://schemas.microsoft.com/office/word/2010/wordml" w:rsidRPr="00FD5F0B" w:rsidR="00FB1D4C" w:rsidP="00C31B3A" w:rsidRDefault="00FB1D4C" w14:paraId="3ADFC67F" wp14:textId="77777777">
      <w:r w:rsidRPr="00FD5F0B">
        <w:t>Aan de intern</w:t>
      </w:r>
    </w:p>
    <w:p xmlns:wp14="http://schemas.microsoft.com/office/word/2010/wordml" w:rsidRPr="00984232" w:rsidR="00FB1D4C" w:rsidP="00C31B3A" w:rsidRDefault="00FB1D4C" w14:paraId="51FF629F" wp14:textId="77777777">
      <w:r w:rsidRPr="00984232">
        <w:t>We hopen dat je je hier snel thuis zult voelen en dat jij ook wil meewerken aan de uitbouw van een aangename leefgemeenschap. Een goed evenwicht tussen studie, samenleven en ontspanning, in een sfeer van vriendschap, openheid, dialoog en vertrouwen vormen hiervoor de vaste ingrediënten.</w:t>
      </w:r>
    </w:p>
    <w:p xmlns:wp14="http://schemas.microsoft.com/office/word/2010/wordml" w:rsidRPr="00984232" w:rsidR="00FB1D4C" w:rsidP="00C31B3A" w:rsidRDefault="00FB1D4C" w14:paraId="7B91CA29" wp14:textId="77777777">
      <w:r w:rsidRPr="00984232">
        <w:t>We rekenen op jou en wensen je alvast veel succes op ons internaat!</w:t>
      </w:r>
    </w:p>
    <w:p xmlns:wp14="http://schemas.microsoft.com/office/word/2010/wordml" w:rsidR="00FB1D4C" w:rsidP="00C31B3A" w:rsidRDefault="00FB1D4C" w14:paraId="1299C43A" wp14:textId="77777777"/>
    <w:p xmlns:wp14="http://schemas.microsoft.com/office/word/2010/wordml" w:rsidRPr="00FD5F0B" w:rsidR="00FB1D4C" w:rsidP="00C31B3A" w:rsidRDefault="00FB1D4C" w14:paraId="2775519F" wp14:textId="77777777">
      <w:r w:rsidRPr="00FD5F0B">
        <w:t>Aan de ouders</w:t>
      </w:r>
    </w:p>
    <w:p xmlns:wp14="http://schemas.microsoft.com/office/word/2010/wordml" w:rsidR="00FB1D4C" w:rsidP="00C31B3A" w:rsidRDefault="00FB1D4C" w14:paraId="2AF66939" wp14:textId="77777777">
      <w:r>
        <w:t xml:space="preserve">Het </w:t>
      </w:r>
      <w:r w:rsidR="005D6B86">
        <w:t>Studentenhuis</w:t>
      </w:r>
      <w:r>
        <w:t xml:space="preserve">, behoort tot </w:t>
      </w:r>
      <w:r w:rsidR="005D6B86">
        <w:t>het Atlas College Genk.</w:t>
      </w:r>
      <w:r>
        <w:t xml:space="preserve">  </w:t>
      </w:r>
    </w:p>
    <w:p xmlns:wp14="http://schemas.microsoft.com/office/word/2010/wordml" w:rsidR="00FB1D4C" w:rsidP="00C31B3A" w:rsidRDefault="005D6B86" w14:paraId="5BD7719C" wp14:textId="77777777">
      <w:r>
        <w:t xml:space="preserve">Vanaf 1 september 2018 zijn Sint-Jan </w:t>
      </w:r>
      <w:proofErr w:type="spellStart"/>
      <w:r>
        <w:t>Berchmanscollege</w:t>
      </w:r>
      <w:proofErr w:type="spellEnd"/>
      <w:r>
        <w:t xml:space="preserve">, </w:t>
      </w:r>
      <w:r w:rsidR="00FB1D4C">
        <w:t xml:space="preserve">het Technisch Instituut Sint-Lodewijk, de Kunstschool, Regina </w:t>
      </w:r>
      <w:proofErr w:type="spellStart"/>
      <w:r w:rsidR="00FB1D4C">
        <w:t>Mundi</w:t>
      </w:r>
      <w:proofErr w:type="spellEnd"/>
      <w:r w:rsidR="00FB1D4C">
        <w:t xml:space="preserve"> en </w:t>
      </w:r>
      <w:r>
        <w:t>het Vrij Internaat Midden Limburg samen Het Atlas College Genk. De</w:t>
      </w:r>
      <w:r w:rsidR="00FB1D4C">
        <w:t xml:space="preserve"> vier scholen hebben nagenoeg een volledig onderwijsaanbod.</w:t>
      </w:r>
    </w:p>
    <w:p xmlns:wp14="http://schemas.microsoft.com/office/word/2010/wordml" w:rsidR="00FB1D4C" w:rsidP="00C31B3A" w:rsidRDefault="00FB1D4C" w14:paraId="689CFB46" wp14:textId="77777777">
      <w:r>
        <w:t>De leiding van het internaat berust bij de beheerder. Hij wordt in zijn taak door een team van opvoeders bijgestaan.</w:t>
      </w:r>
    </w:p>
    <w:p xmlns:wp14="http://schemas.microsoft.com/office/word/2010/wordml" w:rsidR="00FB1D4C" w:rsidP="00C31B3A" w:rsidRDefault="00FB1D4C" w14:paraId="7E23ECA6" wp14:textId="77777777">
      <w:r>
        <w:t xml:space="preserve">Het internaat is toegankelijk voor </w:t>
      </w:r>
      <w:r w:rsidR="008E16BF">
        <w:t xml:space="preserve">zowel </w:t>
      </w:r>
      <w:r>
        <w:t>jongens als meisjes van zowel het lager als het secundair onderwijs.</w:t>
      </w:r>
    </w:p>
    <w:p xmlns:wp14="http://schemas.microsoft.com/office/word/2010/wordml" w:rsidRPr="00FB1D4C" w:rsidR="00FB1D4C" w:rsidP="00C31B3A" w:rsidRDefault="00FB1D4C" w14:paraId="4DDBEF00" wp14:textId="77777777"/>
    <w:p xmlns:wp14="http://schemas.microsoft.com/office/word/2010/wordml" w:rsidR="00FB1D4C" w:rsidP="00C31B3A" w:rsidRDefault="00FB1D4C" w14:paraId="3461D779" wp14:textId="77777777"/>
    <w:p xmlns:wp14="http://schemas.microsoft.com/office/word/2010/wordml" w:rsidR="00FB1D4C" w:rsidP="00C31B3A" w:rsidRDefault="00FB1D4C" w14:paraId="3CF2D8B6" wp14:textId="77777777"/>
    <w:p xmlns:wp14="http://schemas.microsoft.com/office/word/2010/wordml" w:rsidR="00FB1D4C" w:rsidP="00C31B3A" w:rsidRDefault="00FB1D4C" w14:paraId="0FB78278" wp14:textId="77777777"/>
    <w:p xmlns:wp14="http://schemas.microsoft.com/office/word/2010/wordml" w:rsidRPr="00FB1D4C" w:rsidR="00FB1D4C" w:rsidP="00C31B3A" w:rsidRDefault="00FB1D4C" w14:paraId="0BBCECCF" wp14:textId="77777777">
      <w:r w:rsidRPr="00FB1D4C">
        <w:t xml:space="preserve">Namens het </w:t>
      </w:r>
      <w:proofErr w:type="spellStart"/>
      <w:r w:rsidRPr="00FB1D4C">
        <w:t>internaatsteam</w:t>
      </w:r>
      <w:proofErr w:type="spellEnd"/>
    </w:p>
    <w:p xmlns:wp14="http://schemas.microsoft.com/office/word/2010/wordml" w:rsidRPr="00FB1D4C" w:rsidR="00FB1D4C" w:rsidP="00C31B3A" w:rsidRDefault="00FB1D4C" w14:paraId="3CFDD4BE" wp14:textId="01592C7A">
      <w:r w:rsidR="00FB1D4C">
        <w:rPr/>
        <w:t xml:space="preserve">Dhr. </w:t>
      </w:r>
      <w:r w:rsidR="3D71E5FE">
        <w:rPr/>
        <w:t>Bert Dorissen</w:t>
      </w:r>
    </w:p>
    <w:p xmlns:wp14="http://schemas.microsoft.com/office/word/2010/wordml" w:rsidRPr="00FB1D4C" w:rsidR="00FB1D4C" w:rsidP="00C31B3A" w:rsidRDefault="00FB1D4C" w14:paraId="33463B19" wp14:textId="77777777">
      <w:r w:rsidRPr="00FB1D4C">
        <w:t>Beheerder</w:t>
      </w:r>
    </w:p>
    <w:p xmlns:wp14="http://schemas.microsoft.com/office/word/2010/wordml" w:rsidR="00FB1D4C" w:rsidP="00C31B3A" w:rsidRDefault="00FB1D4C" w14:paraId="1FC39945" wp14:textId="77777777"/>
    <w:p xmlns:wp14="http://schemas.microsoft.com/office/word/2010/wordml" w:rsidR="00FB1D4C" w:rsidP="00C31B3A" w:rsidRDefault="00FB1D4C" w14:paraId="0562CB0E" wp14:textId="77777777"/>
    <w:p xmlns:wp14="http://schemas.microsoft.com/office/word/2010/wordml" w:rsidR="005D6B86" w:rsidP="00C31B3A" w:rsidRDefault="005D6B86" w14:paraId="34CE0A41" wp14:textId="77777777"/>
    <w:p xmlns:wp14="http://schemas.microsoft.com/office/word/2010/wordml" w:rsidR="00FB1D4C" w:rsidP="00C31B3A" w:rsidRDefault="00FB1D4C" w14:paraId="62EBF3C5" wp14:textId="77777777"/>
    <w:p xmlns:wp14="http://schemas.microsoft.com/office/word/2010/wordml" w:rsidR="00FB1D4C" w:rsidP="00C31B3A" w:rsidRDefault="00FB1D4C" w14:paraId="6D98A12B" wp14:textId="77777777"/>
    <w:p xmlns:wp14="http://schemas.microsoft.com/office/word/2010/wordml" w:rsidRPr="00DB329F" w:rsidR="00FB1D4C" w:rsidP="00C31B3A" w:rsidRDefault="00FB1D4C" w14:paraId="56150D7E" wp14:textId="77777777">
      <w:pPr>
        <w:pStyle w:val="Kop1"/>
      </w:pPr>
      <w:bookmarkStart w:name="_Toc488681780" w:id="2"/>
      <w:r w:rsidRPr="00DB329F">
        <w:lastRenderedPageBreak/>
        <w:t>Wie is wie op het internaat?</w:t>
      </w:r>
      <w:bookmarkEnd w:id="2"/>
    </w:p>
    <w:p xmlns:wp14="http://schemas.microsoft.com/office/word/2010/wordml" w:rsidR="00FB1D4C" w:rsidP="00C31B3A" w:rsidRDefault="00FB1D4C" w14:paraId="2946DB82" wp14:textId="77777777">
      <w:pPr>
        <w:pStyle w:val="Lijstalinea"/>
      </w:pPr>
    </w:p>
    <w:p xmlns:wp14="http://schemas.microsoft.com/office/word/2010/wordml" w:rsidR="00FB1D4C" w:rsidP="00C31B3A" w:rsidRDefault="00FB1D4C" w14:paraId="1EC891F5" wp14:textId="77777777">
      <w:r>
        <w:t>De Inrichtende Macht:</w:t>
      </w:r>
      <w:r>
        <w:tab/>
      </w:r>
      <w:r w:rsidR="00EE07A1">
        <w:t>Atlas College</w:t>
      </w:r>
      <w:r>
        <w:t xml:space="preserve"> vzw</w:t>
      </w:r>
    </w:p>
    <w:p xmlns:wp14="http://schemas.microsoft.com/office/word/2010/wordml" w:rsidR="00FB1D4C" w:rsidP="00C31B3A" w:rsidRDefault="00FB1D4C" w14:paraId="58655175" wp14:textId="77777777">
      <w:r>
        <w:tab/>
      </w:r>
      <w:r>
        <w:tab/>
      </w:r>
      <w:r>
        <w:tab/>
      </w:r>
      <w:r>
        <w:tab/>
      </w:r>
      <w:r>
        <w:t>Voorzitter: dhr. Jan Schreurs</w:t>
      </w:r>
    </w:p>
    <w:p xmlns:wp14="http://schemas.microsoft.com/office/word/2010/wordml" w:rsidR="00FB1D4C" w:rsidP="00C31B3A" w:rsidRDefault="00FB1D4C" w14:paraId="0D3DA7FE" wp14:textId="77777777">
      <w:r>
        <w:tab/>
      </w:r>
      <w:r>
        <w:tab/>
      </w:r>
      <w:r>
        <w:tab/>
      </w:r>
      <w:r>
        <w:tab/>
      </w:r>
      <w:r>
        <w:t>Algemeen Directeur: mevr. Christel Schepers</w:t>
      </w:r>
    </w:p>
    <w:p xmlns:wp14="http://schemas.microsoft.com/office/word/2010/wordml" w:rsidR="00FB1D4C" w:rsidP="00C31B3A" w:rsidRDefault="00FB1D4C" w14:paraId="27B771A4" wp14:textId="3893E867">
      <w:r w:rsidR="00FB1D4C">
        <w:rPr/>
        <w:t>De beheerder:</w:t>
      </w:r>
      <w:r>
        <w:tab/>
      </w:r>
      <w:r>
        <w:tab/>
      </w:r>
      <w:proofErr w:type="spellStart"/>
      <w:r w:rsidR="15E5BEF3">
        <w:rPr/>
        <w:t>Dorissen</w:t>
      </w:r>
      <w:proofErr w:type="spellEnd"/>
      <w:r w:rsidR="15E5BEF3">
        <w:rPr/>
        <w:t xml:space="preserve"> Bert – bert.dorissen@atlascollege.be</w:t>
      </w:r>
      <w:r>
        <w:tab/>
      </w:r>
      <w:r>
        <w:tab/>
      </w:r>
      <w:r>
        <w:tab/>
      </w:r>
    </w:p>
    <w:p xmlns:wp14="http://schemas.microsoft.com/office/word/2010/wordml" w:rsidR="00FB1D4C" w:rsidP="00C31B3A" w:rsidRDefault="00FD5F0B" w14:paraId="2247505F" wp14:textId="6538C8C7">
      <w:pPr>
        <w:rPr>
          <w:rFonts w:cs="Times New Roman"/>
        </w:rPr>
      </w:pPr>
      <w:r w:rsidR="00FB1D4C">
        <w:rPr/>
        <w:t>De opvoed</w:t>
      </w:r>
      <w:r w:rsidR="00EA65A5">
        <w:rPr/>
        <w:t>er</w:t>
      </w:r>
      <w:r w:rsidR="00FB1D4C">
        <w:rPr/>
        <w:t>s:</w:t>
      </w:r>
      <w:r>
        <w:tab/>
      </w:r>
      <w:r>
        <w:tab/>
      </w:r>
      <w:r>
        <w:tab/>
      </w:r>
      <w:r>
        <w:tab/>
      </w:r>
      <w:r>
        <w:tab/>
      </w:r>
      <w:r>
        <w:tab/>
      </w:r>
      <w:r w:rsidR="00FD5F0B">
        <w:rPr/>
        <w:t>E</w:t>
      </w:r>
      <w:r w:rsidRPr="00D62DE4" w:rsidR="00FB1D4C">
        <w:rPr/>
        <w:t>line Vranken</w:t>
      </w:r>
      <w:r w:rsidR="00FD5F0B">
        <w:rPr/>
        <w:t xml:space="preserve"> </w:t>
      </w:r>
      <w:r w:rsidR="00EE07A1">
        <w:rPr/>
        <w:t>–</w:t>
      </w:r>
      <w:r w:rsidR="00FD5F0B">
        <w:rPr/>
        <w:t xml:space="preserve"> </w:t>
      </w:r>
      <w:r w:rsidRPr="004F5D3B" w:rsidR="004F5D3B">
        <w:rPr>
          <w:rFonts w:cs="Times New Roman"/>
        </w:rPr>
        <w:t>eline</w:t>
      </w:r>
      <w:r w:rsidRPr="004F5D3B" w:rsidR="004F5D3B">
        <w:rPr>
          <w:rFonts w:cs="Times New Roman"/>
        </w:rPr>
        <w:t>.vranken@atlascollege.be</w:t>
      </w:r>
      <w:r>
        <w:rPr>
          <w:rFonts w:cs="Times New Roman"/>
        </w:rPr>
        <w:tab/>
      </w:r>
      <w:r>
        <w:rPr>
          <w:rFonts w:cs="Times New Roman"/>
        </w:rPr>
        <w:tab/>
      </w:r>
      <w:r>
        <w:rPr>
          <w:rFonts w:cs="Times New Roman"/>
        </w:rPr>
        <w:tab/>
      </w:r>
      <w:r>
        <w:rPr>
          <w:rFonts w:cs="Times New Roman"/>
        </w:rPr>
        <w:tab/>
      </w:r>
      <w:proofErr w:type="spellStart"/>
      <w:proofErr w:type="spellEnd"/>
    </w:p>
    <w:p xmlns:wp14="http://schemas.microsoft.com/office/word/2010/wordml" w:rsidRPr="00D62DE4" w:rsidR="004F5D3B" w:rsidP="29F961C3" w:rsidRDefault="004F5D3B" w14:paraId="2C760540" wp14:textId="6E5EC942">
      <w:pPr>
        <w:ind w:firstLine="0"/>
      </w:pPr>
      <w:r w:rsidR="004F5D3B">
        <w:rPr>
          <w:rFonts w:cs="Times New Roman"/>
        </w:rPr>
        <w:t>Isabelle</w:t>
      </w:r>
      <w:r w:rsidR="00276405">
        <w:rPr>
          <w:rFonts w:cs="Times New Roman"/>
        </w:rPr>
        <w:t xml:space="preserve"> </w:t>
      </w:r>
      <w:proofErr w:type="spellStart"/>
      <w:r w:rsidR="00276405">
        <w:rPr>
          <w:rFonts w:cs="Times New Roman"/>
        </w:rPr>
        <w:t>Festjens</w:t>
      </w:r>
      <w:proofErr w:type="spellEnd"/>
      <w:r w:rsidR="00276405">
        <w:rPr>
          <w:rFonts w:cs="Times New Roman"/>
        </w:rPr>
        <w:t xml:space="preserve"> – </w:t>
      </w:r>
      <w:r w:rsidR="00276405">
        <w:rPr/>
        <w:t>isabelle.festjens@atlascollege.be</w:t>
      </w:r>
    </w:p>
    <w:p xmlns:wp14="http://schemas.microsoft.com/office/word/2010/wordml" w:rsidRPr="00D62DE4" w:rsidR="004F5D3B" w:rsidP="2AED44C3" w:rsidRDefault="004F5D3B" w14:paraId="7FB895B4" wp14:textId="3F3F11D4">
      <w:pPr>
        <w:pStyle w:val="Standaard"/>
        <w:rPr>
          <w:rFonts w:ascii="Verdana" w:hAnsi="Verdana" w:cs="Arial"/>
          <w:color w:val="000000" w:themeColor="text1" w:themeTint="FF" w:themeShade="FF"/>
          <w:sz w:val="20"/>
          <w:szCs w:val="20"/>
        </w:rPr>
      </w:pPr>
      <w:r w:rsidRPr="2AED44C3" w:rsidR="7FFDAF5E">
        <w:rPr>
          <w:rFonts w:ascii="Verdana" w:hAnsi="Verdana" w:cs="Arial"/>
          <w:color w:val="000000" w:themeColor="text1" w:themeTint="FF" w:themeShade="FF"/>
          <w:sz w:val="20"/>
          <w:szCs w:val="20"/>
        </w:rPr>
        <w:t xml:space="preserve">Niel Claes – </w:t>
      </w:r>
      <w:r w:rsidRPr="2AED44C3" w:rsidR="7FFDAF5E">
        <w:rPr>
          <w:rFonts w:ascii="Verdana" w:hAnsi="Verdana"/>
          <w:sz w:val="20"/>
          <w:szCs w:val="20"/>
        </w:rPr>
        <w:t>niel.claes@atlascollege.be</w:t>
      </w:r>
    </w:p>
    <w:p xmlns:wp14="http://schemas.microsoft.com/office/word/2010/wordml" w:rsidRPr="00D62DE4" w:rsidR="004F5D3B" w:rsidP="2AED44C3" w:rsidRDefault="004F5D3B" w14:paraId="72B9AD29" wp14:textId="44CB5A9B">
      <w:pPr>
        <w:pStyle w:val="Standaard"/>
        <w:rPr>
          <w:rFonts w:ascii="Verdana" w:hAnsi="Verdana" w:cs="Arial"/>
          <w:color w:val="000000" w:themeColor="text1" w:themeTint="FF" w:themeShade="FF"/>
          <w:sz w:val="20"/>
          <w:szCs w:val="20"/>
        </w:rPr>
      </w:pPr>
      <w:r w:rsidRPr="2AED44C3" w:rsidR="4616AEBF">
        <w:rPr>
          <w:rFonts w:ascii="Verdana" w:hAnsi="Verdana" w:cs="Arial"/>
          <w:color w:val="000000" w:themeColor="text1" w:themeTint="FF" w:themeShade="FF"/>
          <w:sz w:val="20"/>
          <w:szCs w:val="20"/>
        </w:rPr>
        <w:t xml:space="preserve">Jef Stevens – </w:t>
      </w:r>
      <w:r w:rsidRPr="2AED44C3" w:rsidR="4616AEBF">
        <w:rPr>
          <w:rFonts w:ascii="Verdana" w:hAnsi="Verdana"/>
          <w:sz w:val="20"/>
          <w:szCs w:val="20"/>
        </w:rPr>
        <w:t>jef.stevens@atlascollege.be</w:t>
      </w:r>
    </w:p>
    <w:p xmlns:wp14="http://schemas.microsoft.com/office/word/2010/wordml" w:rsidRPr="00D62DE4" w:rsidR="004F5D3B" w:rsidP="2AED44C3" w:rsidRDefault="004F5D3B" w14:paraId="7AC52AC3" wp14:textId="7616B5EA">
      <w:pPr>
        <w:pStyle w:val="Standaard"/>
        <w:rPr>
          <w:rFonts w:ascii="Verdana" w:hAnsi="Verdana" w:cs="Arial"/>
          <w:color w:val="000000" w:themeColor="text1" w:themeTint="FF" w:themeShade="FF"/>
          <w:sz w:val="20"/>
          <w:szCs w:val="20"/>
        </w:rPr>
      </w:pPr>
      <w:r w:rsidRPr="29F961C3" w:rsidR="4616AEBF">
        <w:rPr>
          <w:rFonts w:ascii="Verdana" w:hAnsi="Verdana" w:cs="Arial"/>
          <w:color w:val="000000" w:themeColor="text1" w:themeTint="FF" w:themeShade="FF"/>
          <w:sz w:val="20"/>
          <w:szCs w:val="20"/>
        </w:rPr>
        <w:t xml:space="preserve">Arne </w:t>
      </w:r>
      <w:r w:rsidRPr="29F961C3" w:rsidR="5629443F">
        <w:rPr>
          <w:rFonts w:ascii="Verdana" w:hAnsi="Verdana" w:cs="Arial"/>
          <w:color w:val="000000" w:themeColor="text1" w:themeTint="FF" w:themeShade="FF"/>
          <w:sz w:val="20"/>
          <w:szCs w:val="20"/>
        </w:rPr>
        <w:t>Janssen - arnejanssen@</w:t>
      </w:r>
    </w:p>
    <w:p xmlns:wp14="http://schemas.microsoft.com/office/word/2010/wordml" w:rsidR="00FD5F0B" w:rsidP="00C31B3A" w:rsidRDefault="00D62DE4" w14:paraId="27C79964" wp14:textId="77777777">
      <w:pPr>
        <w:pStyle w:val="Kop1"/>
        <w:rPr>
          <w:sz w:val="28"/>
        </w:rPr>
      </w:pPr>
      <w:bookmarkStart w:name="_Toc488681781" w:id="3"/>
      <w:r w:rsidR="00D62DE4">
        <w:rPr/>
        <w:t>Wie kan je nog tegenkomen?</w:t>
      </w:r>
      <w:bookmarkEnd w:id="3"/>
    </w:p>
    <w:p xmlns:wp14="http://schemas.microsoft.com/office/word/2010/wordml" w:rsidRPr="00FD5F0B" w:rsidR="00FB1D4C" w:rsidP="2AED44C3" w:rsidRDefault="00704528" w14:paraId="4838D785" wp14:textId="3628629A">
      <w:pPr>
        <w:tabs>
          <w:tab w:val="left" w:pos="708"/>
          <w:tab w:val="left" w:pos="1416"/>
          <w:tab w:val="left" w:pos="2124"/>
          <w:tab w:val="left" w:pos="2832"/>
          <w:tab w:val="left" w:pos="3540"/>
          <w:tab w:val="left" w:pos="4248"/>
          <w:tab w:val="left" w:pos="5430"/>
        </w:tabs>
        <w:rPr>
          <w:sz w:val="28"/>
          <w:szCs w:val="28"/>
        </w:rPr>
      </w:pPr>
      <w:r w:rsidR="00704528">
        <w:rPr/>
        <w:t>Chef-kok:</w:t>
      </w:r>
      <w:r>
        <w:tab/>
      </w:r>
      <w:r>
        <w:tab/>
      </w:r>
      <w:r>
        <w:tab/>
      </w:r>
      <w:r w:rsidR="394981F7">
        <w:rPr/>
        <w:t xml:space="preserve">Koen </w:t>
      </w:r>
      <w:r>
        <w:tab/>
      </w:r>
    </w:p>
    <w:p xmlns:wp14="http://schemas.microsoft.com/office/word/2010/wordml" w:rsidRPr="00704528" w:rsidR="00FB1D4C" w:rsidP="00C31B3A" w:rsidRDefault="00704528" w14:paraId="61E6E2BB" wp14:textId="77777777">
      <w:r>
        <w:t>Ondersteunend personeel:</w:t>
      </w:r>
      <w:r w:rsidR="00FD5F0B">
        <w:tab/>
      </w:r>
      <w:r w:rsidRPr="00704528" w:rsidR="00D62DE4">
        <w:t>Monique</w:t>
      </w:r>
      <w:r w:rsidRPr="00704528" w:rsidR="00984232">
        <w:t xml:space="preserve"> Steyls</w:t>
      </w:r>
    </w:p>
    <w:p xmlns:wp14="http://schemas.microsoft.com/office/word/2010/wordml" w:rsidRPr="008F3366" w:rsidR="00FD5F0B" w:rsidP="00C31B3A" w:rsidRDefault="00FD5F0B" w14:paraId="659EF970" wp14:textId="77777777">
      <w:r w:rsidRPr="00704528">
        <w:tab/>
      </w:r>
      <w:r w:rsidRPr="00704528">
        <w:tab/>
      </w:r>
      <w:r w:rsidRPr="00704528">
        <w:tab/>
      </w:r>
      <w:r w:rsidRPr="00704528">
        <w:tab/>
      </w:r>
      <w:r w:rsidRPr="008F3366" w:rsidR="00D62DE4">
        <w:t xml:space="preserve">Irene </w:t>
      </w:r>
      <w:proofErr w:type="spellStart"/>
      <w:r w:rsidRPr="008F3366" w:rsidR="00D62DE4">
        <w:t>Sciffano</w:t>
      </w:r>
      <w:proofErr w:type="spellEnd"/>
    </w:p>
    <w:p xmlns:wp14="http://schemas.microsoft.com/office/word/2010/wordml" w:rsidRPr="00D01A0B" w:rsidR="009D5DE3" w:rsidP="00C31B3A" w:rsidRDefault="00FD5F0B" w14:paraId="23AD751D" wp14:textId="77777777">
      <w:pPr>
        <w:rPr>
          <w:lang w:val="en-US"/>
        </w:rPr>
      </w:pPr>
      <w:r w:rsidRPr="008F3366">
        <w:tab/>
      </w:r>
      <w:r w:rsidRPr="008F3366">
        <w:tab/>
      </w:r>
      <w:r w:rsidRPr="008F3366">
        <w:tab/>
      </w:r>
      <w:r w:rsidRPr="008F3366">
        <w:tab/>
      </w:r>
      <w:r w:rsidRPr="00D01A0B" w:rsidR="009D5DE3">
        <w:rPr>
          <w:lang w:val="en-US"/>
        </w:rPr>
        <w:t>El-</w:t>
      </w:r>
      <w:proofErr w:type="spellStart"/>
      <w:r w:rsidRPr="00D01A0B" w:rsidR="009D5DE3">
        <w:rPr>
          <w:lang w:val="en-US"/>
        </w:rPr>
        <w:t>hame</w:t>
      </w:r>
      <w:proofErr w:type="spellEnd"/>
      <w:r w:rsidRPr="00D01A0B" w:rsidR="00130CE8">
        <w:rPr>
          <w:lang w:val="en-US"/>
        </w:rPr>
        <w:t xml:space="preserve"> </w:t>
      </w:r>
      <w:proofErr w:type="spellStart"/>
      <w:r w:rsidRPr="00D01A0B" w:rsidR="00130CE8">
        <w:rPr>
          <w:lang w:val="en-US"/>
        </w:rPr>
        <w:t>Sidaoui</w:t>
      </w:r>
      <w:proofErr w:type="spellEnd"/>
    </w:p>
    <w:p xmlns:wp14="http://schemas.microsoft.com/office/word/2010/wordml" w:rsidRPr="00704528" w:rsidR="00D62DE4" w:rsidP="009D5DE3" w:rsidRDefault="00D62DE4" w14:paraId="3529D647" wp14:textId="77777777">
      <w:pPr>
        <w:ind w:left="2124" w:firstLine="708"/>
        <w:rPr>
          <w:lang w:val="en-US"/>
        </w:rPr>
      </w:pPr>
      <w:r w:rsidRPr="00704528">
        <w:rPr>
          <w:lang w:val="en-US"/>
        </w:rPr>
        <w:t>Rosetta</w:t>
      </w:r>
      <w:r w:rsidRPr="00704528" w:rsidR="00130CE8">
        <w:rPr>
          <w:lang w:val="en-US"/>
        </w:rPr>
        <w:t xml:space="preserve"> Pellegrino</w:t>
      </w:r>
    </w:p>
    <w:p xmlns:wp14="http://schemas.microsoft.com/office/word/2010/wordml" w:rsidRPr="008F3366" w:rsidR="00D62DE4" w:rsidP="00C31B3A" w:rsidRDefault="00FD5F0B" w14:paraId="09A30839" wp14:textId="77777777">
      <w:pPr>
        <w:rPr>
          <w:lang w:val="en-US"/>
        </w:rPr>
      </w:pPr>
      <w:r w:rsidRPr="00704528">
        <w:rPr>
          <w:lang w:val="en-US"/>
        </w:rPr>
        <w:tab/>
      </w:r>
      <w:r w:rsidRPr="00704528">
        <w:rPr>
          <w:lang w:val="en-US"/>
        </w:rPr>
        <w:tab/>
      </w:r>
      <w:r w:rsidRPr="00704528">
        <w:rPr>
          <w:lang w:val="en-US"/>
        </w:rPr>
        <w:tab/>
      </w:r>
      <w:r w:rsidRPr="00704528">
        <w:rPr>
          <w:lang w:val="en-US"/>
        </w:rPr>
        <w:tab/>
      </w:r>
      <w:proofErr w:type="spellStart"/>
      <w:r w:rsidRPr="008F3366">
        <w:rPr>
          <w:lang w:val="en-US"/>
        </w:rPr>
        <w:t>S</w:t>
      </w:r>
      <w:r w:rsidRPr="008F3366" w:rsidR="00D62DE4">
        <w:rPr>
          <w:lang w:val="en-US"/>
        </w:rPr>
        <w:t>evgi</w:t>
      </w:r>
      <w:proofErr w:type="spellEnd"/>
      <w:r w:rsidRPr="008F3366" w:rsidR="00130CE8">
        <w:rPr>
          <w:lang w:val="en-US"/>
        </w:rPr>
        <w:t xml:space="preserve"> </w:t>
      </w:r>
      <w:proofErr w:type="spellStart"/>
      <w:r w:rsidRPr="008F3366" w:rsidR="00130CE8">
        <w:rPr>
          <w:lang w:val="en-US"/>
        </w:rPr>
        <w:t>Keskin</w:t>
      </w:r>
      <w:proofErr w:type="spellEnd"/>
    </w:p>
    <w:p xmlns:wp14="http://schemas.microsoft.com/office/word/2010/wordml" w:rsidR="00130CE8" w:rsidP="00C31B3A" w:rsidRDefault="00130CE8" w14:paraId="7827ACC6" wp14:textId="3E69AC0C">
      <w:r w:rsidR="00130CE8">
        <w:rPr/>
        <w:t>Boekhouding KASOG vzw:</w:t>
      </w:r>
      <w:r>
        <w:tab/>
      </w:r>
      <w:r w:rsidR="59F70F5E">
        <w:rPr/>
        <w:t xml:space="preserve">Joke </w:t>
      </w:r>
      <w:r w:rsidR="0E225249">
        <w:rPr/>
        <w:t>Reniers</w:t>
      </w:r>
    </w:p>
    <w:p xmlns:wp14="http://schemas.microsoft.com/office/word/2010/wordml" w:rsidR="00130CE8" w:rsidP="00C31B3A" w:rsidRDefault="00130CE8" w14:paraId="3F5BBD61" wp14:textId="77777777">
      <w:r>
        <w:tab/>
      </w:r>
      <w:r>
        <w:tab/>
      </w:r>
      <w:r>
        <w:tab/>
      </w:r>
      <w:r>
        <w:tab/>
      </w:r>
      <w:proofErr w:type="spellStart"/>
      <w:r w:rsidR="004F5D3B">
        <w:t>Desie</w:t>
      </w:r>
      <w:proofErr w:type="spellEnd"/>
      <w:r w:rsidR="004F5D3B">
        <w:t xml:space="preserve"> </w:t>
      </w:r>
      <w:proofErr w:type="spellStart"/>
      <w:r w:rsidR="004F5D3B">
        <w:t>Staeren</w:t>
      </w:r>
      <w:proofErr w:type="spellEnd"/>
    </w:p>
    <w:p xmlns:wp14="http://schemas.microsoft.com/office/word/2010/wordml" w:rsidRPr="00876FA6" w:rsidR="00FB1D4C" w:rsidP="00C31B3A" w:rsidRDefault="00FB1D4C" w14:paraId="2EB61F5C" wp14:textId="77777777">
      <w:pPr>
        <w:rPr>
          <w:b/>
        </w:rPr>
      </w:pPr>
      <w:r w:rsidRPr="00876FA6">
        <w:rPr>
          <w:b/>
        </w:rPr>
        <w:t>Contactgegevens</w:t>
      </w:r>
    </w:p>
    <w:p xmlns:wp14="http://schemas.microsoft.com/office/word/2010/wordml" w:rsidR="00EE07A1" w:rsidP="00A875C9" w:rsidRDefault="00D62DE4" w14:paraId="616F6EF2" wp14:textId="136462E0">
      <w:pPr>
        <w:spacing w:after="120" w:line="240" w:lineRule="auto"/>
      </w:pPr>
      <w:r w:rsidR="00D62DE4">
        <w:rPr/>
        <w:t>Adres:</w:t>
      </w:r>
      <w:r>
        <w:tab/>
      </w:r>
      <w:r>
        <w:tab/>
      </w:r>
      <w:r>
        <w:tab/>
      </w:r>
      <w:r w:rsidR="00EE07A1">
        <w:rPr/>
        <w:t>Studentenhuis</w:t>
      </w:r>
      <w:r w:rsidR="00D62DE4">
        <w:rPr/>
        <w:t xml:space="preserve"> </w:t>
      </w:r>
      <w:r w:rsidR="00EE07A1">
        <w:rPr/>
        <w:t xml:space="preserve">Atlas College Genk </w:t>
      </w:r>
      <w:r w:rsidR="00D62DE4">
        <w:rPr/>
        <w:t xml:space="preserve">– vzw </w:t>
      </w:r>
      <w:r w:rsidR="00EE07A1">
        <w:rPr/>
        <w:t xml:space="preserve">Atlas </w:t>
      </w:r>
      <w:r w:rsidR="00EE07A1">
        <w:rPr/>
        <w:t>College</w:t>
      </w:r>
      <w:r w:rsidR="00EE07A1">
        <w:rPr/>
        <w:t xml:space="preserve"> </w:t>
      </w:r>
    </w:p>
    <w:p xmlns:wp14="http://schemas.microsoft.com/office/word/2010/wordml" w:rsidR="00D62DE4" w:rsidP="00A875C9" w:rsidRDefault="00D62DE4" w14:paraId="36E5BB9E" wp14:textId="77777777">
      <w:pPr>
        <w:spacing w:after="120" w:line="240" w:lineRule="auto"/>
      </w:pPr>
      <w:r>
        <w:tab/>
      </w:r>
      <w:r>
        <w:tab/>
      </w:r>
      <w:r>
        <w:tab/>
      </w:r>
      <w:proofErr w:type="spellStart"/>
      <w:r>
        <w:t>Mosselerlaan</w:t>
      </w:r>
      <w:proofErr w:type="spellEnd"/>
      <w:r>
        <w:t xml:space="preserve"> 108</w:t>
      </w:r>
    </w:p>
    <w:p xmlns:wp14="http://schemas.microsoft.com/office/word/2010/wordml" w:rsidR="00D62DE4" w:rsidP="00A875C9" w:rsidRDefault="00D62DE4" w14:paraId="6285E32B" wp14:textId="77777777">
      <w:pPr>
        <w:spacing w:after="120" w:line="240" w:lineRule="auto"/>
      </w:pPr>
      <w:r>
        <w:tab/>
      </w:r>
      <w:r>
        <w:tab/>
      </w:r>
      <w:r>
        <w:tab/>
      </w:r>
      <w:r>
        <w:t>3600 Genk</w:t>
      </w:r>
    </w:p>
    <w:p xmlns:wp14="http://schemas.microsoft.com/office/word/2010/wordml" w:rsidR="00D62DE4" w:rsidP="00A875C9" w:rsidRDefault="00D62DE4" w14:paraId="7F7DEDE5" wp14:textId="67591803">
      <w:pPr>
        <w:spacing w:after="120" w:line="240" w:lineRule="auto"/>
      </w:pPr>
      <w:proofErr w:type="spellStart"/>
      <w:r w:rsidR="00D62DE4">
        <w:rPr/>
        <w:t>Opvoedersgsm</w:t>
      </w:r>
      <w:proofErr w:type="spellEnd"/>
      <w:r w:rsidR="7560B6CD">
        <w:rPr/>
        <w:t xml:space="preserve"> onderbouw</w:t>
      </w:r>
      <w:r w:rsidR="00D62DE4">
        <w:rPr/>
        <w:t>:</w:t>
      </w:r>
      <w:r>
        <w:tab/>
      </w:r>
      <w:r w:rsidR="1B522A2D">
        <w:rPr/>
        <w:t xml:space="preserve"> </w:t>
      </w:r>
      <w:r w:rsidR="00D62DE4">
        <w:rPr/>
        <w:t>0489/44 36 47 – van 15u tot 8u30</w:t>
      </w:r>
    </w:p>
    <w:p w:rsidR="2E01BB37" w:rsidP="2AED44C3" w:rsidRDefault="2E01BB37" w14:paraId="161390EA" w14:textId="48FBAAC8">
      <w:pPr>
        <w:pStyle w:val="Standaard"/>
        <w:spacing w:after="120" w:line="240" w:lineRule="auto"/>
        <w:rPr>
          <w:rFonts w:ascii="Verdana" w:hAnsi="Verdana" w:cs="Arial"/>
          <w:color w:val="000000" w:themeColor="text1" w:themeTint="FF" w:themeShade="FF"/>
          <w:sz w:val="20"/>
          <w:szCs w:val="20"/>
        </w:rPr>
      </w:pPr>
      <w:proofErr w:type="spellStart"/>
      <w:r w:rsidRPr="29F961C3" w:rsidR="2E01BB37">
        <w:rPr>
          <w:rFonts w:ascii="Verdana" w:hAnsi="Verdana" w:cs="Arial"/>
          <w:color w:val="000000" w:themeColor="text1" w:themeTint="FF" w:themeShade="FF"/>
          <w:sz w:val="20"/>
          <w:szCs w:val="20"/>
        </w:rPr>
        <w:t>Opvoedersgsm</w:t>
      </w:r>
      <w:proofErr w:type="spellEnd"/>
      <w:r w:rsidRPr="29F961C3" w:rsidR="2E01BB37">
        <w:rPr>
          <w:rFonts w:ascii="Verdana" w:hAnsi="Verdana" w:cs="Arial"/>
          <w:color w:val="000000" w:themeColor="text1" w:themeTint="FF" w:themeShade="FF"/>
          <w:sz w:val="20"/>
          <w:szCs w:val="20"/>
        </w:rPr>
        <w:t xml:space="preserve"> bovenbouw: </w:t>
      </w:r>
      <w:r w:rsidRPr="29F961C3" w:rsidR="705AF4DE">
        <w:rPr>
          <w:rFonts w:ascii="Verdana" w:hAnsi="Verdana" w:cs="Arial"/>
          <w:color w:val="000000" w:themeColor="text1" w:themeTint="FF" w:themeShade="FF"/>
          <w:sz w:val="20"/>
          <w:szCs w:val="20"/>
        </w:rPr>
        <w:t xml:space="preserve"> </w:t>
      </w:r>
      <w:r w:rsidRPr="29F961C3" w:rsidR="2E01BB37">
        <w:rPr>
          <w:rFonts w:ascii="Verdana" w:hAnsi="Verdana" w:cs="Arial"/>
          <w:color w:val="000000" w:themeColor="text1" w:themeTint="FF" w:themeShade="FF"/>
          <w:sz w:val="20"/>
          <w:szCs w:val="20"/>
        </w:rPr>
        <w:t xml:space="preserve">04 </w:t>
      </w:r>
      <w:r w:rsidRPr="29F961C3" w:rsidR="0606BA2E">
        <w:rPr>
          <w:rFonts w:ascii="Verdana" w:hAnsi="Verdana" w:cs="Arial"/>
          <w:color w:val="000000" w:themeColor="text1" w:themeTint="FF" w:themeShade="FF"/>
          <w:sz w:val="20"/>
          <w:szCs w:val="20"/>
        </w:rPr>
        <w:t>86/55 46 97- van 15 tot 8u30</w:t>
      </w:r>
    </w:p>
    <w:p xmlns:wp14="http://schemas.microsoft.com/office/word/2010/wordml" w:rsidR="00A875C9" w:rsidP="00A875C9" w:rsidRDefault="00D62DE4" w14:paraId="2D3617AE" wp14:textId="2690EB33">
      <w:pPr>
        <w:spacing w:after="120" w:line="240" w:lineRule="auto"/>
      </w:pPr>
      <w:proofErr w:type="spellStart"/>
      <w:r w:rsidR="00D62DE4">
        <w:rPr/>
        <w:t>Beheerdersgsm</w:t>
      </w:r>
      <w:proofErr w:type="spellEnd"/>
      <w:r w:rsidR="00D62DE4">
        <w:rPr/>
        <w:t>:</w:t>
      </w:r>
      <w:r>
        <w:tab/>
      </w:r>
      <w:r>
        <w:tab/>
      </w:r>
      <w:r w:rsidR="00D62DE4">
        <w:rPr/>
        <w:t xml:space="preserve">0476/61 69 06 </w:t>
      </w:r>
    </w:p>
    <w:p w:rsidR="29F961C3" w:rsidP="29F961C3" w:rsidRDefault="29F961C3" w14:paraId="072DA593" w14:textId="3842D864">
      <w:pPr>
        <w:pStyle w:val="Standaard"/>
        <w:spacing w:after="120" w:line="240" w:lineRule="auto"/>
      </w:pPr>
    </w:p>
    <w:p w:rsidR="29F961C3" w:rsidP="29F961C3" w:rsidRDefault="29F961C3" w14:paraId="20E86CF5" w14:textId="4D7E1053">
      <w:pPr>
        <w:pStyle w:val="Standaard"/>
        <w:spacing w:after="120" w:line="240" w:lineRule="auto"/>
      </w:pPr>
    </w:p>
    <w:p xmlns:wp14="http://schemas.microsoft.com/office/word/2010/wordml" w:rsidR="004F5D3B" w:rsidP="00A875C9" w:rsidRDefault="004F5D3B" w14:paraId="5997CC1D" wp14:textId="77777777">
      <w:pPr>
        <w:spacing w:after="120" w:line="240" w:lineRule="auto"/>
      </w:pPr>
    </w:p>
    <w:p xmlns:wp14="http://schemas.microsoft.com/office/word/2010/wordml" w:rsidR="00EE07A1" w:rsidP="00A875C9" w:rsidRDefault="00EE07A1" w14:paraId="110FFD37" wp14:textId="77777777">
      <w:pPr>
        <w:spacing w:after="120" w:line="240" w:lineRule="auto"/>
      </w:pPr>
    </w:p>
    <w:p xmlns:wp14="http://schemas.microsoft.com/office/word/2010/wordml" w:rsidRPr="00DB329F" w:rsidR="00FB1D4C" w:rsidP="00C31B3A" w:rsidRDefault="00FB1D4C" w14:paraId="4D40712D" wp14:textId="77777777">
      <w:pPr>
        <w:pStyle w:val="Kop1"/>
      </w:pPr>
      <w:bookmarkStart w:name="_Toc488681782" w:id="4"/>
      <w:r w:rsidRPr="00DB329F">
        <w:lastRenderedPageBreak/>
        <w:t>Wie doet wat op het internaat?</w:t>
      </w:r>
      <w:bookmarkEnd w:id="4"/>
    </w:p>
    <w:p xmlns:wp14="http://schemas.microsoft.com/office/word/2010/wordml" w:rsidRPr="00DB329F" w:rsidR="00FB1D4C" w:rsidP="00A94078" w:rsidRDefault="00FB1D4C" w14:paraId="33D4F73A" wp14:textId="77777777">
      <w:pPr>
        <w:pStyle w:val="Kop2"/>
      </w:pPr>
      <w:bookmarkStart w:name="_Toc488681783" w:id="5"/>
      <w:r w:rsidRPr="00A94078">
        <w:t>Beheerder</w:t>
      </w:r>
      <w:bookmarkEnd w:id="5"/>
    </w:p>
    <w:p xmlns:wp14="http://schemas.microsoft.com/office/word/2010/wordml" w:rsidR="00FB1D4C" w:rsidP="00C31B3A" w:rsidRDefault="00B37E9D" w14:paraId="2E243794" wp14:textId="77777777">
      <w:r w:rsidRPr="00B37E9D">
        <w:t>Het geheel van taken die in een internaat aan bod komen, wordt gedragen door een</w:t>
      </w:r>
      <w:r>
        <w:t xml:space="preserve"> </w:t>
      </w:r>
      <w:r w:rsidRPr="00B37E9D">
        <w:t>team, onder de verantwoordelijkheid van de internaatbeheerder die het geheel organiseert en</w:t>
      </w:r>
      <w:r w:rsidR="00656646">
        <w:t xml:space="preserve"> </w:t>
      </w:r>
      <w:r w:rsidRPr="00B37E9D">
        <w:t>specifieke taken delegeert naar de diverse teamleden.</w:t>
      </w:r>
    </w:p>
    <w:p xmlns:wp14="http://schemas.microsoft.com/office/word/2010/wordml" w:rsidRPr="00DB329F" w:rsidR="00FB1D4C" w:rsidP="00AC5CF7" w:rsidRDefault="00FB1D4C" w14:paraId="5389B676" wp14:textId="77777777">
      <w:pPr>
        <w:pStyle w:val="Kop2"/>
      </w:pPr>
      <w:bookmarkStart w:name="_Toc488681784" w:id="6"/>
      <w:r w:rsidRPr="00DB329F">
        <w:t>Opvoeder(s)</w:t>
      </w:r>
      <w:bookmarkEnd w:id="6"/>
    </w:p>
    <w:p xmlns:wp14="http://schemas.microsoft.com/office/word/2010/wordml" w:rsidR="00FB1D4C" w:rsidP="00C31B3A" w:rsidRDefault="00FB1D4C" w14:paraId="0E917863" wp14:textId="77777777">
      <w:r>
        <w:t xml:space="preserve">Elke opvoeder( opvoeder = opvoedster) staat in voor de permanente begeleiding en opvang van de leerlingen die hem door de ouder(s) </w:t>
      </w:r>
      <w:r w:rsidRPr="001A6B80">
        <w:t>of een</w:t>
      </w:r>
      <w:r>
        <w:t xml:space="preserve"> instantie zijn toevertrouwd. </w:t>
      </w:r>
    </w:p>
    <w:p xmlns:wp14="http://schemas.microsoft.com/office/word/2010/wordml" w:rsidR="00FB1D4C" w:rsidP="00C31B3A" w:rsidRDefault="00FB1D4C" w14:paraId="5EF151B4" wp14:textId="77777777">
      <w:r>
        <w:t>Hij waakt over de veiligheid, netheid en de orde in het internaat. Hij zorgt ervoor dat de bestaande afspraken nageleefd worden.</w:t>
      </w:r>
    </w:p>
    <w:p xmlns:wp14="http://schemas.microsoft.com/office/word/2010/wordml" w:rsidR="00FB1D4C" w:rsidP="00C31B3A" w:rsidRDefault="00FB1D4C" w14:paraId="12618173" wp14:textId="77777777">
      <w:r>
        <w:t>Hij zorgt voor een gezond evenwicht tussen studie, ontspanning en sport. Hij stimuleert ook culturele of eventueel andere activiteiten op vraag van de internen.</w:t>
      </w:r>
    </w:p>
    <w:p xmlns:wp14="http://schemas.microsoft.com/office/word/2010/wordml" w:rsidRPr="00DB329F" w:rsidR="00FB1D4C" w:rsidP="00AC5CF7" w:rsidRDefault="00FB1D4C" w14:paraId="44E7A768" wp14:textId="77777777">
      <w:pPr>
        <w:pStyle w:val="Kop2"/>
      </w:pPr>
      <w:bookmarkStart w:name="_Toc488681785" w:id="7"/>
      <w:r w:rsidRPr="00DB329F">
        <w:t>Huisbewaarder(s)</w:t>
      </w:r>
      <w:bookmarkEnd w:id="7"/>
    </w:p>
    <w:p xmlns:wp14="http://schemas.microsoft.com/office/word/2010/wordml" w:rsidR="00FB1D4C" w:rsidP="00C31B3A" w:rsidRDefault="00FB1D4C" w14:paraId="0A393081" wp14:textId="77777777">
      <w:r>
        <w:t>De huisbewaarder</w:t>
      </w:r>
      <w:r w:rsidR="004F5D3B">
        <w:t>(</w:t>
      </w:r>
      <w:r>
        <w:t>s</w:t>
      </w:r>
      <w:r w:rsidR="004F5D3B">
        <w:t>)/conciërge</w:t>
      </w:r>
      <w:r>
        <w:t xml:space="preserve"> wonen naast het internaat en staan samen met de opvoeders in voor begeleiding, opvang en toezicht van de internen.</w:t>
      </w:r>
    </w:p>
    <w:p xmlns:wp14="http://schemas.microsoft.com/office/word/2010/wordml" w:rsidR="00FB1D4C" w:rsidP="00C31B3A" w:rsidRDefault="00FB1D4C" w14:paraId="00D640AA" wp14:textId="77777777">
      <w:r>
        <w:t>Van de internen wordt verwacht dat zij ook deze personen met het nodige respect en de nodige hoffelijkheid behandelen. De internen houden zich strikt aan de scheiding van de gebouwen.</w:t>
      </w:r>
    </w:p>
    <w:p xmlns:wp14="http://schemas.microsoft.com/office/word/2010/wordml" w:rsidR="00FB1D4C" w:rsidP="00C31B3A" w:rsidRDefault="00FB1D4C" w14:paraId="6B699379" wp14:textId="77777777">
      <w:pPr>
        <w:pStyle w:val="Lijstalinea"/>
      </w:pPr>
    </w:p>
    <w:p xmlns:wp14="http://schemas.microsoft.com/office/word/2010/wordml" w:rsidR="00FB1D4C" w:rsidP="00C31B3A" w:rsidRDefault="00FB1D4C" w14:paraId="3FE9F23F" wp14:textId="77777777"/>
    <w:p xmlns:wp14="http://schemas.microsoft.com/office/word/2010/wordml" w:rsidR="00FB1D4C" w:rsidP="00C31B3A" w:rsidRDefault="00FB1D4C" w14:paraId="1F72F646" wp14:textId="77777777"/>
    <w:p xmlns:wp14="http://schemas.microsoft.com/office/word/2010/wordml" w:rsidR="00FB1D4C" w:rsidP="00C31B3A" w:rsidRDefault="00FB1D4C" w14:paraId="08CE6F91" wp14:textId="77777777"/>
    <w:p xmlns:wp14="http://schemas.microsoft.com/office/word/2010/wordml" w:rsidR="00FB1D4C" w:rsidP="00C31B3A" w:rsidRDefault="00FB1D4C" w14:paraId="61CDCEAD" wp14:textId="77777777"/>
    <w:p xmlns:wp14="http://schemas.microsoft.com/office/word/2010/wordml" w:rsidR="00FB1D4C" w:rsidP="00C31B3A" w:rsidRDefault="00FB1D4C" w14:paraId="6BB9E253" wp14:textId="77777777"/>
    <w:p xmlns:wp14="http://schemas.microsoft.com/office/word/2010/wordml" w:rsidR="00FB1D4C" w:rsidP="00C31B3A" w:rsidRDefault="00FB1D4C" w14:paraId="23DE523C" wp14:textId="77777777"/>
    <w:p xmlns:wp14="http://schemas.microsoft.com/office/word/2010/wordml" w:rsidR="00FB1D4C" w:rsidP="00C31B3A" w:rsidRDefault="00FB1D4C" w14:paraId="52E56223" wp14:textId="77777777"/>
    <w:p xmlns:wp14="http://schemas.microsoft.com/office/word/2010/wordml" w:rsidR="00FB1D4C" w:rsidP="00C31B3A" w:rsidRDefault="00FB1D4C" w14:paraId="07547A01" wp14:textId="77777777"/>
    <w:p xmlns:wp14="http://schemas.microsoft.com/office/word/2010/wordml" w:rsidR="00FB1D4C" w:rsidP="00C31B3A" w:rsidRDefault="00FB1D4C" w14:paraId="5043CB0F" wp14:textId="77777777"/>
    <w:p xmlns:wp14="http://schemas.microsoft.com/office/word/2010/wordml" w:rsidR="00876FA6" w:rsidP="00C31B3A" w:rsidRDefault="00876FA6" w14:paraId="07459315" wp14:textId="77777777"/>
    <w:p xmlns:wp14="http://schemas.microsoft.com/office/word/2010/wordml" w:rsidR="00876FA6" w:rsidP="00C31B3A" w:rsidRDefault="00876FA6" w14:paraId="6537F28F" wp14:textId="77777777"/>
    <w:p xmlns:wp14="http://schemas.microsoft.com/office/word/2010/wordml" w:rsidR="002B6610" w:rsidP="00C31B3A" w:rsidRDefault="002B6610" w14:paraId="6DFB9E20" wp14:textId="77777777"/>
    <w:p xmlns:wp14="http://schemas.microsoft.com/office/word/2010/wordml" w:rsidR="00876FA6" w:rsidP="00C31B3A" w:rsidRDefault="00876FA6" w14:paraId="70DF9E56" wp14:textId="77777777"/>
    <w:p xmlns:wp14="http://schemas.microsoft.com/office/word/2010/wordml" w:rsidRPr="00984232" w:rsidR="00293599" w:rsidP="00C31B3A" w:rsidRDefault="00FB1D4C" w14:paraId="5F873E29" wp14:textId="77777777">
      <w:pPr>
        <w:pStyle w:val="Geenafstand"/>
      </w:pPr>
      <w:bookmarkStart w:name="_Toc488681786" w:id="8"/>
      <w:r w:rsidRPr="00984232">
        <w:lastRenderedPageBreak/>
        <w:t>P</w:t>
      </w:r>
      <w:r w:rsidR="008749D7">
        <w:t>edagogisch project</w:t>
      </w:r>
      <w:bookmarkEnd w:id="8"/>
    </w:p>
    <w:p xmlns:wp14="http://schemas.microsoft.com/office/word/2010/wordml" w:rsidRPr="00984232" w:rsidR="00FB1D4C" w:rsidP="00C31B3A" w:rsidRDefault="00FB1D4C" w14:paraId="47BB3DBE" wp14:textId="77777777">
      <w:pPr>
        <w:pStyle w:val="Kop1"/>
      </w:pPr>
      <w:bookmarkStart w:name="_Toc488681787" w:id="9"/>
      <w:r w:rsidRPr="00984232">
        <w:t>Doelstellingen internaat</w:t>
      </w:r>
      <w:bookmarkEnd w:id="9"/>
    </w:p>
    <w:p xmlns:wp14="http://schemas.microsoft.com/office/word/2010/wordml" w:rsidRPr="00984232" w:rsidR="00FB1D4C" w:rsidP="00C31B3A" w:rsidRDefault="00FB1D4C" w14:paraId="604034DC" wp14:textId="77777777">
      <w:r w:rsidRPr="00984232">
        <w:t>Vanuit een katholiek opvoedingsproject willen onderwijsinternaten bijdragen aan de ontwikkeling en de ontplooiing van internen. Om dit te realiseren hanteren ze vier pedagogische basisdoelen:</w:t>
      </w:r>
    </w:p>
    <w:p xmlns:wp14="http://schemas.microsoft.com/office/word/2010/wordml" w:rsidRPr="00DB329F" w:rsidR="00FB1D4C" w:rsidP="00C31B3A" w:rsidRDefault="00FB1D4C" w14:paraId="6F9C8353" wp14:textId="77777777">
      <w:pPr>
        <w:pStyle w:val="Kop1"/>
      </w:pPr>
      <w:bookmarkStart w:name="_Toc488681788" w:id="10"/>
      <w:r w:rsidRPr="00DB329F">
        <w:t>Fysieke en emotionele veiligheid bieden</w:t>
      </w:r>
      <w:bookmarkEnd w:id="10"/>
    </w:p>
    <w:p xmlns:wp14="http://schemas.microsoft.com/office/word/2010/wordml" w:rsidRPr="00984232" w:rsidR="00FB1D4C" w:rsidP="00C31B3A" w:rsidRDefault="00FB1D4C" w14:paraId="1EA8BE85" wp14:textId="77777777">
      <w:r w:rsidRPr="00984232">
        <w:t>In opvoeding vormt ‘warme duidelijkheid’ het fundament voor een optimale ontwikkeling.</w:t>
      </w:r>
    </w:p>
    <w:p xmlns:wp14="http://schemas.microsoft.com/office/word/2010/wordml" w:rsidRPr="00984232" w:rsidR="00FB1D4C" w:rsidP="00C31B3A" w:rsidRDefault="00FB1D4C" w14:paraId="2B69EB55" wp14:textId="77777777">
      <w:r w:rsidRPr="00984232">
        <w:t>Duidelijkheid en structuur zijn in onze complexe samenleving kostbare elementen. Kinderen en jongeren voelen zich veel beter bij een duidelijke dagindeling waarin een evenwicht is tussen studie en ontspanning. Internen vinden daarnaast ook een luisterend oor bij hun vrienden en bij de opvoeders. Opgroeien is een weg van vallen en opstaan. Op internaat krijgen internen de kans om van fouten te leren. Dit bevordert hun veerkracht om te kunnen omgaan met nieuwe en uitdagende situaties.</w:t>
      </w:r>
    </w:p>
    <w:p xmlns:wp14="http://schemas.microsoft.com/office/word/2010/wordml" w:rsidRPr="00984232" w:rsidR="00FB1D4C" w:rsidP="00C31B3A" w:rsidRDefault="00FB1D4C" w14:paraId="5DD8785E" wp14:textId="77777777">
      <w:pPr>
        <w:pStyle w:val="Kop1"/>
      </w:pPr>
      <w:bookmarkStart w:name="_Toc488681789" w:id="11"/>
      <w:r w:rsidRPr="00984232">
        <w:t>Persoonlijke ontplooiing bevorderen</w:t>
      </w:r>
      <w:bookmarkEnd w:id="11"/>
    </w:p>
    <w:p xmlns:wp14="http://schemas.microsoft.com/office/word/2010/wordml" w:rsidRPr="00984232" w:rsidR="00FB1D4C" w:rsidP="00C31B3A" w:rsidRDefault="00FB1D4C" w14:paraId="77A2A4B9" wp14:textId="77777777">
      <w:r w:rsidRPr="00984232">
        <w:t>Kinderen en jongeren leren zichzelf beter kennen op allerlei vlakken.</w:t>
      </w:r>
    </w:p>
    <w:p xmlns:wp14="http://schemas.microsoft.com/office/word/2010/wordml" w:rsidRPr="00984232" w:rsidR="00FB1D4C" w:rsidP="00C31B3A" w:rsidRDefault="00FB1D4C" w14:paraId="0B285380" wp14:textId="77777777">
      <w:r w:rsidRPr="00984232">
        <w:t xml:space="preserve">Ze bouwen zelfvertrouwen op en ontwikkelen hun talenten via het activiteitenaanbod in de vrije tijd. Kinderen bloeien open op internaat, omdat er positieve aandacht wordt besteed aan aspecten in hun persoonlijkheid die thuis of op school soms minder uit de verf komen. Door met andere ogen te kijken, krijgen we zo een breder beeld van het kind. </w:t>
      </w:r>
      <w:proofErr w:type="spellStart"/>
      <w:r w:rsidRPr="00984232">
        <w:t>Leercoaching</w:t>
      </w:r>
      <w:proofErr w:type="spellEnd"/>
      <w:r w:rsidRPr="00984232">
        <w:t xml:space="preserve"> is een belangrijke opdracht van het internaat. Opvoeders zorgen voor een rustig studieklimaat en ondersteunen de internen om hun leer- en werkmethode te optimaliseren. Samen met de internen wordt gezocht naar wat zij nodig hebben om tot groei te komen. Indien wenselijk wordt overleg met ouders of school georganiseerd.</w:t>
      </w:r>
    </w:p>
    <w:p xmlns:wp14="http://schemas.microsoft.com/office/word/2010/wordml" w:rsidRPr="00984232" w:rsidR="00FB1D4C" w:rsidP="00C31B3A" w:rsidRDefault="00FB1D4C" w14:paraId="26A1B7EE" wp14:textId="77777777">
      <w:pPr>
        <w:pStyle w:val="Kop1"/>
      </w:pPr>
      <w:bookmarkStart w:name="_Toc488681790" w:id="12"/>
      <w:r w:rsidRPr="00984232">
        <w:t>Sociale ontwikkeling bevorderen</w:t>
      </w:r>
      <w:bookmarkEnd w:id="12"/>
    </w:p>
    <w:p xmlns:wp14="http://schemas.microsoft.com/office/word/2010/wordml" w:rsidRPr="00984232" w:rsidR="00FB1D4C" w:rsidP="00C31B3A" w:rsidRDefault="00FB1D4C" w14:paraId="487709DF" wp14:textId="77777777">
      <w:r w:rsidRPr="00984232">
        <w:t>Vrienden maken voor het leven en conflicten oplossen.</w:t>
      </w:r>
    </w:p>
    <w:p xmlns:wp14="http://schemas.microsoft.com/office/word/2010/wordml" w:rsidRPr="00984232" w:rsidR="00FB1D4C" w:rsidP="00C31B3A" w:rsidRDefault="00FB1D4C" w14:paraId="4E175D1E" wp14:textId="77777777">
      <w:r w:rsidRPr="00984232">
        <w:t>Tijdens georganiseerde activiteiten of tijdens vrije momenten leren internen met elkaar omgaan en rekening houden met elkaar om een fijne leefgroep op te bouwen. Ze leren conflicten oplossen onder de coachende aanwezigheid van opvoeders. Een ideale oefenplaats voor het latere leven.</w:t>
      </w:r>
    </w:p>
    <w:p xmlns:wp14="http://schemas.microsoft.com/office/word/2010/wordml" w:rsidRPr="00984232" w:rsidR="00FB1D4C" w:rsidP="00C31B3A" w:rsidRDefault="00FB1D4C" w14:paraId="08001230" wp14:textId="77777777">
      <w:pPr>
        <w:pStyle w:val="Kop1"/>
      </w:pPr>
      <w:bookmarkStart w:name="_Toc488681791" w:id="13"/>
      <w:r w:rsidRPr="00984232">
        <w:t>Waarden en normen overdragen</w:t>
      </w:r>
      <w:bookmarkEnd w:id="13"/>
    </w:p>
    <w:p xmlns:wp14="http://schemas.microsoft.com/office/word/2010/wordml" w:rsidRPr="00984232" w:rsidR="00FB1D4C" w:rsidP="00C31B3A" w:rsidRDefault="00FB1D4C" w14:paraId="76676235" wp14:textId="77777777">
      <w:r w:rsidRPr="00984232">
        <w:t>Verbondenheid en dialoog met alle kinderen staan centraal in het samenleven in onze internaten.</w:t>
      </w:r>
    </w:p>
    <w:p xmlns:wp14="http://schemas.microsoft.com/office/word/2010/wordml" w:rsidR="00FB1D4C" w:rsidP="00C31B3A" w:rsidRDefault="00FB1D4C" w14:paraId="300FF970" wp14:textId="77777777">
      <w:r w:rsidRPr="00984232">
        <w:t>Deze verbondenheid biedt de kans om richting en betekenis te geven aan het leven en het leren. De opvoeders helpen elk kind na een teleurstelling weer perspectief te zien. Ze geloven in de groeikansen van elk kind. Internen leren op een gewetensvolle en menswaardige manier omgaan met elkaar en met de wereld rondom hen. Solidariteit, engagement, verantwoordelijkheid krijgen op internaat dan ook een concrete invulling.</w:t>
      </w:r>
    </w:p>
    <w:p xmlns:wp14="http://schemas.microsoft.com/office/word/2010/wordml" w:rsidR="002B6610" w:rsidP="00C31B3A" w:rsidRDefault="002B6610" w14:paraId="44E871BC" wp14:textId="77777777"/>
    <w:p xmlns:wp14="http://schemas.microsoft.com/office/word/2010/wordml" w:rsidRPr="00DB329F" w:rsidR="00984232" w:rsidP="00C31B3A" w:rsidRDefault="00984232" w14:paraId="7553B39D" wp14:textId="77777777">
      <w:pPr>
        <w:pStyle w:val="Kop1"/>
      </w:pPr>
      <w:bookmarkStart w:name="_Toc488681792" w:id="14"/>
      <w:r w:rsidRPr="00DB329F">
        <w:lastRenderedPageBreak/>
        <w:t>Pedagogisch</w:t>
      </w:r>
      <w:r w:rsidR="00DB329F">
        <w:t>e visie</w:t>
      </w:r>
      <w:bookmarkEnd w:id="14"/>
    </w:p>
    <w:p xmlns:wp14="http://schemas.microsoft.com/office/word/2010/wordml" w:rsidRPr="00984232" w:rsidR="008079AB" w:rsidP="00C31B3A" w:rsidRDefault="00FB1D4C" w14:paraId="1EFD9B45" wp14:textId="77777777">
      <w:pPr>
        <w:rPr>
          <w:color w:val="FF0000"/>
        </w:rPr>
      </w:pPr>
      <w:r w:rsidRPr="00984232">
        <w:t xml:space="preserve">Vanuit deze 4 pijlers hebben we </w:t>
      </w:r>
      <w:r w:rsidRPr="00984232" w:rsidR="000270EC">
        <w:t xml:space="preserve">als team </w:t>
      </w:r>
      <w:r w:rsidRPr="00984232">
        <w:t>een eigen</w:t>
      </w:r>
      <w:r w:rsidRPr="00984232" w:rsidR="000270EC">
        <w:t xml:space="preserve"> pedagogische visie ontwikkeld</w:t>
      </w:r>
      <w:r w:rsidR="00984232">
        <w:t>.</w:t>
      </w:r>
    </w:p>
    <w:p xmlns:wp14="http://schemas.microsoft.com/office/word/2010/wordml" w:rsidRPr="00984232" w:rsidR="008079AB" w:rsidP="00C31B3A" w:rsidRDefault="00656646" w14:paraId="2AAE18E9" wp14:textId="77777777">
      <w:r w:rsidRPr="00984232">
        <w:t>Het kind als individu en respect hebben</w:t>
      </w:r>
      <w:r w:rsidRPr="00984232" w:rsidR="000270EC">
        <w:t xml:space="preserve"> voor kinderen staat centraal</w:t>
      </w:r>
      <w:r w:rsidRPr="00984232" w:rsidR="008079AB">
        <w:t xml:space="preserve">. </w:t>
      </w:r>
      <w:r w:rsidRPr="00984232" w:rsidR="000270EC">
        <w:rPr>
          <w:color w:val="auto"/>
        </w:rPr>
        <w:t>E</w:t>
      </w:r>
      <w:r w:rsidRPr="00984232">
        <w:rPr>
          <w:color w:val="auto"/>
        </w:rPr>
        <w:t xml:space="preserve">r is sprake van een pedagogisch klimaat waar ruimte </w:t>
      </w:r>
      <w:r w:rsidRPr="00984232">
        <w:t>voor groepsopvoeding en indiv</w:t>
      </w:r>
      <w:r w:rsidR="008E16BF">
        <w:t>iduele ontplooiing aanwezig is</w:t>
      </w:r>
      <w:r w:rsidRPr="00984232">
        <w:t>.</w:t>
      </w:r>
      <w:r w:rsidRPr="00984232" w:rsidR="000270EC">
        <w:t xml:space="preserve"> Buiten de dagelijkse structuur stimuleert het team</w:t>
      </w:r>
      <w:r w:rsidRPr="00984232">
        <w:t xml:space="preserve"> </w:t>
      </w:r>
      <w:r w:rsidRPr="00984232" w:rsidR="008079AB">
        <w:t>de internen</w:t>
      </w:r>
      <w:r w:rsidRPr="00984232">
        <w:t xml:space="preserve"> zich zowel lichamelijk, sociaal-emotioneel, creatief, taalvaardig en verstandelijk te ontwikkelen. Ook bied</w:t>
      </w:r>
      <w:r w:rsidRPr="00984232" w:rsidR="000270EC">
        <w:t>en we</w:t>
      </w:r>
      <w:r w:rsidRPr="00984232">
        <w:t xml:space="preserve"> een klimaat waar kinderen zich bewust worden van maatschappelijk gangbare waarden en normen.</w:t>
      </w:r>
    </w:p>
    <w:p xmlns:wp14="http://schemas.microsoft.com/office/word/2010/wordml" w:rsidR="00656646" w:rsidP="00C31B3A" w:rsidRDefault="00656646" w14:paraId="2C074550" wp14:textId="77777777">
      <w:pPr>
        <w:rPr>
          <w:color w:val="FF0000"/>
        </w:rPr>
      </w:pPr>
      <w:r w:rsidRPr="00984232">
        <w:t xml:space="preserve">Kinderen worden geboren met een natuurlijke drang zich te ontwikkelen. Elk kind ontwikkelt zich op eigen wijze, in zijn eigen tempo en naar eigen behoeften. </w:t>
      </w:r>
      <w:r w:rsidRPr="00984232" w:rsidR="008079AB">
        <w:t xml:space="preserve">Het </w:t>
      </w:r>
      <w:proofErr w:type="spellStart"/>
      <w:r w:rsidRPr="00984232" w:rsidR="008079AB">
        <w:t>internaatsteam</w:t>
      </w:r>
      <w:proofErr w:type="spellEnd"/>
      <w:r w:rsidRPr="00984232" w:rsidR="008079AB">
        <w:t xml:space="preserve"> stimuleert</w:t>
      </w:r>
      <w:r w:rsidRPr="00984232">
        <w:t xml:space="preserve"> de algehele ontwikkeling van de </w:t>
      </w:r>
      <w:r w:rsidRPr="00984232" w:rsidR="008079AB">
        <w:t>internen</w:t>
      </w:r>
      <w:r w:rsidRPr="00984232">
        <w:t>, zodat ze goed worden voorbereid op hun eigen plek in de hedendaagse maatschappij. Wij stellen ons ten doel om de kinderen te motiveren en te stimuleren, zodat ze zelfstandig kunnen functioneren, zelfredzaam worden en hun eigen identiteit kunnen ontwikkelen. Hierbij wordt respectvol omgegaan m</w:t>
      </w:r>
      <w:r w:rsidRPr="00984232" w:rsidR="008079AB">
        <w:t>et de eigenheid van de kinderen. I</w:t>
      </w:r>
      <w:r w:rsidRPr="00984232">
        <w:t>eder kind is uniek in aanleg en aard en ontwikkelt zich in zijn/haar eigen tempo en op eigen wijze. </w:t>
      </w:r>
      <w:r w:rsidRPr="00984232" w:rsidR="000270EC">
        <w:t xml:space="preserve">Elke opvoeder speelt in op de eigenheid van het kind en legt bij ieder kind een andere klemtoon in het opvoedingsproces. Dat is ook de reden waarom wij ons </w:t>
      </w:r>
      <w:r w:rsidRPr="00984232" w:rsidR="008079AB">
        <w:t>pedagogisch project hebben voorgesteld als woordenwolk.</w:t>
      </w:r>
    </w:p>
    <w:p xmlns:wp14="http://schemas.microsoft.com/office/word/2010/wordml" w:rsidR="00FB1D4C" w:rsidP="00C31B3A" w:rsidRDefault="00FB1D4C" w14:paraId="144A5D23" wp14:textId="77777777"/>
    <w:p xmlns:wp14="http://schemas.microsoft.com/office/word/2010/wordml" w:rsidR="00984232" w:rsidP="00C31B3A" w:rsidRDefault="00984232" w14:paraId="738610EB" wp14:textId="77777777"/>
    <w:p xmlns:wp14="http://schemas.microsoft.com/office/word/2010/wordml" w:rsidR="00984232" w:rsidP="00C31B3A" w:rsidRDefault="00984232" w14:paraId="637805D2" wp14:textId="77777777"/>
    <w:p xmlns:wp14="http://schemas.microsoft.com/office/word/2010/wordml" w:rsidR="00984232" w:rsidP="00C31B3A" w:rsidRDefault="00984232" w14:paraId="463F29E8" wp14:textId="77777777"/>
    <w:p xmlns:wp14="http://schemas.microsoft.com/office/word/2010/wordml" w:rsidR="00984232" w:rsidP="00C31B3A" w:rsidRDefault="00984232" w14:paraId="3B7B4B86" wp14:textId="77777777"/>
    <w:p xmlns:wp14="http://schemas.microsoft.com/office/word/2010/wordml" w:rsidR="00984232" w:rsidP="00C31B3A" w:rsidRDefault="00984232" w14:paraId="3A0FF5F2" wp14:textId="77777777"/>
    <w:p xmlns:wp14="http://schemas.microsoft.com/office/word/2010/wordml" w:rsidR="00FB1D4C" w:rsidP="00C31B3A" w:rsidRDefault="00FB1D4C" w14:paraId="5630AD66" wp14:textId="77777777"/>
    <w:p xmlns:wp14="http://schemas.microsoft.com/office/word/2010/wordml" w:rsidR="00FB1D4C" w:rsidP="00C31B3A" w:rsidRDefault="00FB1D4C" w14:paraId="61829076" wp14:textId="77777777"/>
    <w:p xmlns:wp14="http://schemas.microsoft.com/office/word/2010/wordml" w:rsidR="00FB1D4C" w:rsidP="00C31B3A" w:rsidRDefault="00FB1D4C" w14:paraId="2BA226A1" wp14:textId="77777777"/>
    <w:p xmlns:wp14="http://schemas.microsoft.com/office/word/2010/wordml" w:rsidR="00FB1D4C" w:rsidP="00C31B3A" w:rsidRDefault="00FB1D4C" w14:paraId="17AD93B2" wp14:textId="77777777"/>
    <w:p xmlns:wp14="http://schemas.microsoft.com/office/word/2010/wordml" w:rsidR="00FB1D4C" w:rsidP="00C31B3A" w:rsidRDefault="00FB1D4C" w14:paraId="0DE4B5B7" wp14:textId="77777777"/>
    <w:p xmlns:wp14="http://schemas.microsoft.com/office/word/2010/wordml" w:rsidR="00FB1D4C" w:rsidP="00C31B3A" w:rsidRDefault="00FB1D4C" w14:paraId="66204FF1" wp14:textId="77777777"/>
    <w:p xmlns:wp14="http://schemas.microsoft.com/office/word/2010/wordml" w:rsidR="00984232" w:rsidP="00C31B3A" w:rsidRDefault="00984232" w14:paraId="2DBF0D7D" wp14:textId="77777777">
      <w:pPr>
        <w:sectPr w:rsidR="00984232" w:rsidSect="002B6610">
          <w:footerReference w:type="default" r:id="rId9"/>
          <w:pgSz w:w="11906" w:h="16838" w:orient="portrait"/>
          <w:pgMar w:top="1418" w:right="1418" w:bottom="1418" w:left="1418" w:header="709" w:footer="709" w:gutter="0"/>
          <w:cols w:space="708"/>
          <w:titlePg/>
          <w:docGrid w:linePitch="360"/>
        </w:sectPr>
      </w:pPr>
    </w:p>
    <w:p xmlns:wp14="http://schemas.microsoft.com/office/word/2010/wordml" w:rsidR="00FB1D4C" w:rsidP="00C31B3A" w:rsidRDefault="00984232" w14:paraId="0E26C511" wp14:textId="77777777">
      <w:r>
        <w:rPr>
          <w:noProof/>
          <w:lang w:eastAsia="nl-BE"/>
        </w:rPr>
        <w:lastRenderedPageBreak/>
        <w:drawing>
          <wp:anchor xmlns:wp14="http://schemas.microsoft.com/office/word/2010/wordprocessingDrawing" distT="0" distB="0" distL="114300" distR="114300" simplePos="0" relativeHeight="251658240" behindDoc="0" locked="0" layoutInCell="1" allowOverlap="1" wp14:anchorId="5C3519CD" wp14:editId="7C2BC308">
            <wp:simplePos x="0" y="0"/>
            <wp:positionH relativeFrom="column">
              <wp:posOffset>-576580</wp:posOffset>
            </wp:positionH>
            <wp:positionV relativeFrom="paragraph">
              <wp:posOffset>-214630</wp:posOffset>
            </wp:positionV>
            <wp:extent cx="10077450" cy="6318561"/>
            <wp:effectExtent l="0" t="0" r="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 PROJECT WOLK.jpg"/>
                    <pic:cNvPicPr/>
                  </pic:nvPicPr>
                  <pic:blipFill rotWithShape="1">
                    <a:blip r:embed="rId10">
                      <a:extLst>
                        <a:ext uri="{28A0092B-C50C-407E-A947-70E740481C1C}">
                          <a14:useLocalDpi xmlns:a14="http://schemas.microsoft.com/office/drawing/2010/main" val="0"/>
                        </a:ext>
                      </a:extLst>
                    </a:blip>
                    <a:srcRect t="6056" b="5821"/>
                    <a:stretch/>
                  </pic:blipFill>
                  <pic:spPr bwMode="auto">
                    <a:xfrm>
                      <a:off x="0" y="0"/>
                      <a:ext cx="10077450" cy="63185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xmlns:wp14="http://schemas.microsoft.com/office/word/2010/wordml" w:rsidR="00FB1D4C" w:rsidP="00C31B3A" w:rsidRDefault="00FB1D4C" w14:paraId="6B62F1B3" wp14:textId="77777777"/>
    <w:p xmlns:wp14="http://schemas.microsoft.com/office/word/2010/wordml" w:rsidR="00FB1D4C" w:rsidP="00C31B3A" w:rsidRDefault="00FB1D4C" w14:paraId="02F2C34E" wp14:textId="77777777"/>
    <w:p xmlns:wp14="http://schemas.microsoft.com/office/word/2010/wordml" w:rsidR="00FB1D4C" w:rsidP="00C31B3A" w:rsidRDefault="00FB1D4C" w14:paraId="680A4E5D" wp14:textId="77777777"/>
    <w:p xmlns:wp14="http://schemas.microsoft.com/office/word/2010/wordml" w:rsidR="00FB1D4C" w:rsidP="00C31B3A" w:rsidRDefault="00FB1D4C" w14:paraId="19219836" wp14:textId="77777777"/>
    <w:p xmlns:wp14="http://schemas.microsoft.com/office/word/2010/wordml" w:rsidR="00FB1D4C" w:rsidP="00C31B3A" w:rsidRDefault="00FB1D4C" w14:paraId="296FEF7D" wp14:textId="77777777"/>
    <w:p xmlns:wp14="http://schemas.microsoft.com/office/word/2010/wordml" w:rsidR="00FB1D4C" w:rsidP="00C31B3A" w:rsidRDefault="00FB1D4C" w14:paraId="7194DBDC" wp14:textId="77777777"/>
    <w:p xmlns:wp14="http://schemas.microsoft.com/office/word/2010/wordml" w:rsidR="00FB1D4C" w:rsidP="00C31B3A" w:rsidRDefault="00FB1D4C" w14:paraId="769D0D3C" wp14:textId="77777777"/>
    <w:p xmlns:wp14="http://schemas.microsoft.com/office/word/2010/wordml" w:rsidR="00FB1D4C" w:rsidP="00C31B3A" w:rsidRDefault="00FB1D4C" w14:paraId="54CD245A" wp14:textId="77777777"/>
    <w:p xmlns:wp14="http://schemas.microsoft.com/office/word/2010/wordml" w:rsidR="00FB1D4C" w:rsidP="00C31B3A" w:rsidRDefault="00FB1D4C" w14:paraId="1231BE67" wp14:textId="77777777">
      <w:pPr>
        <w:sectPr w:rsidR="00FB1D4C" w:rsidSect="00984232">
          <w:pgSz w:w="16838" w:h="11906" w:orient="landscape"/>
          <w:pgMar w:top="1418" w:right="1418" w:bottom="1418" w:left="1418" w:header="709" w:footer="709" w:gutter="0"/>
          <w:cols w:space="708"/>
          <w:docGrid w:linePitch="360"/>
        </w:sectPr>
      </w:pPr>
    </w:p>
    <w:p xmlns:wp14="http://schemas.microsoft.com/office/word/2010/wordml" w:rsidR="00FB1D4C" w:rsidP="00C31B3A" w:rsidRDefault="00340241" w14:paraId="2D372F02" wp14:textId="77777777">
      <w:pPr>
        <w:pStyle w:val="Geenafstand"/>
      </w:pPr>
      <w:bookmarkStart w:name="_Toc488681793" w:id="15"/>
      <w:r>
        <w:lastRenderedPageBreak/>
        <w:t>Praktisch</w:t>
      </w:r>
      <w:bookmarkEnd w:id="15"/>
    </w:p>
    <w:p xmlns:wp14="http://schemas.microsoft.com/office/word/2010/wordml" w:rsidR="00FB1D4C" w:rsidP="00C31B3A" w:rsidRDefault="00FB1D4C" w14:paraId="6CD94F0D" wp14:textId="77777777">
      <w:pPr>
        <w:pStyle w:val="Kop1"/>
      </w:pPr>
      <w:bookmarkStart w:name="_Toc488681794" w:id="16"/>
      <w:r>
        <w:t>De inschrijving</w:t>
      </w:r>
      <w:bookmarkEnd w:id="16"/>
    </w:p>
    <w:p xmlns:wp14="http://schemas.microsoft.com/office/word/2010/wordml" w:rsidRPr="00DB329F" w:rsidR="00FB1D4C" w:rsidP="00AC5CF7" w:rsidRDefault="00FB1D4C" w14:paraId="47DB5EC5" wp14:textId="77777777">
      <w:pPr>
        <w:pStyle w:val="Kop2"/>
      </w:pPr>
      <w:bookmarkStart w:name="_Toc488681795" w:id="17"/>
      <w:r w:rsidRPr="00DB329F">
        <w:t xml:space="preserve">Eerste </w:t>
      </w:r>
      <w:r w:rsidRPr="00EA150F">
        <w:t>inschrijving</w:t>
      </w:r>
      <w:bookmarkEnd w:id="17"/>
    </w:p>
    <w:p xmlns:wp14="http://schemas.microsoft.com/office/word/2010/wordml" w:rsidRPr="005B6399" w:rsidR="00FB1D4C" w:rsidP="00C31B3A" w:rsidRDefault="00FB1D4C" w14:paraId="3763D115" wp14:textId="77777777">
      <w:r w:rsidRPr="005B6399">
        <w:t xml:space="preserve">Vooraleer je ingeschreven wordt, nemen jij en je ouders kennis van het pedagogisch project en het reglement van het internaat.  Dit betekent </w:t>
      </w:r>
      <w:r w:rsidR="005B6399">
        <w:t>dat je niet telefonisch (of per</w:t>
      </w:r>
      <w:r w:rsidRPr="005B6399">
        <w:t xml:space="preserve"> mail) ingeschreven kan worden en dat minstens één van je ouders a</w:t>
      </w:r>
      <w:r w:rsidR="005B6399">
        <w:t>anwezig is op het intakegesprek</w:t>
      </w:r>
      <w:r w:rsidRPr="005B6399">
        <w:t xml:space="preserve">. </w:t>
      </w:r>
    </w:p>
    <w:p xmlns:wp14="http://schemas.microsoft.com/office/word/2010/wordml" w:rsidRPr="005B6399" w:rsidR="00FB1D4C" w:rsidP="00C31B3A" w:rsidRDefault="00FB1D4C" w14:paraId="08782F3E" wp14:textId="77777777">
      <w:r w:rsidRPr="005B6399">
        <w:t xml:space="preserve">Je maakt je instemming kenbaar door een ingevuld en ondertekend </w:t>
      </w:r>
      <w:r w:rsidR="005B6399">
        <w:t>inschrijvingsdocument</w:t>
      </w:r>
      <w:r w:rsidRPr="005B6399">
        <w:t xml:space="preserve"> binnen te brengen.</w:t>
      </w:r>
    </w:p>
    <w:p xmlns:wp14="http://schemas.microsoft.com/office/word/2010/wordml" w:rsidRPr="005B6399" w:rsidR="00FB1D4C" w:rsidP="00AC5CF7" w:rsidRDefault="00FB1D4C" w14:paraId="38A1CC16" wp14:textId="77777777">
      <w:pPr>
        <w:pStyle w:val="Kop2"/>
      </w:pPr>
      <w:bookmarkStart w:name="_Toc488681796" w:id="18"/>
      <w:proofErr w:type="spellStart"/>
      <w:r w:rsidRPr="005B6399">
        <w:rPr>
          <w:shd w:val="clear" w:color="auto" w:fill="auto"/>
        </w:rPr>
        <w:t>Herinschrijving</w:t>
      </w:r>
      <w:bookmarkEnd w:id="18"/>
      <w:proofErr w:type="spellEnd"/>
    </w:p>
    <w:p xmlns:wp14="http://schemas.microsoft.com/office/word/2010/wordml" w:rsidRPr="005B6399" w:rsidR="00FB1D4C" w:rsidP="00C31B3A" w:rsidRDefault="00FB1D4C" w14:paraId="6645D0D3" wp14:textId="77777777">
      <w:r w:rsidRPr="005B6399">
        <w:t xml:space="preserve">Een </w:t>
      </w:r>
      <w:proofErr w:type="spellStart"/>
      <w:r w:rsidRPr="005B6399">
        <w:t>herinschrijving</w:t>
      </w:r>
      <w:proofErr w:type="spellEnd"/>
      <w:r w:rsidRPr="005B6399">
        <w:t xml:space="preserve"> gebeurt telkens voor de duur van één schooljaar. </w:t>
      </w:r>
      <w:r w:rsidR="005B6399">
        <w:t>Bij de start van het derde trimester</w:t>
      </w:r>
      <w:r w:rsidRPr="005B6399">
        <w:t xml:space="preserve"> (tenzij bij een definitieve uitsluiting of bij contractuele tekortkoming) zal vanuit het beleid gevraagd worden om zich terug in te schrijven</w:t>
      </w:r>
      <w:r w:rsidR="005B6399">
        <w:t>.</w:t>
      </w:r>
      <w:r w:rsidRPr="005B6399">
        <w:t xml:space="preserve"> Het internaat heeft het recht om elke (her) inschrijving te weigeren.</w:t>
      </w:r>
    </w:p>
    <w:p xmlns:wp14="http://schemas.microsoft.com/office/word/2010/wordml" w:rsidRPr="005B6399" w:rsidR="005C282E" w:rsidP="00AC5CF7" w:rsidRDefault="005C282E" w14:paraId="32D39DBC" wp14:textId="77777777">
      <w:pPr>
        <w:pStyle w:val="Kop2"/>
        <w:rPr>
          <w:shd w:val="clear" w:color="auto" w:fill="auto"/>
        </w:rPr>
      </w:pPr>
      <w:bookmarkStart w:name="_Toc488681797" w:id="19"/>
      <w:r w:rsidRPr="005B6399">
        <w:rPr>
          <w:shd w:val="clear" w:color="auto" w:fill="auto"/>
        </w:rPr>
        <w:t>Financiële indicaties</w:t>
      </w:r>
      <w:r w:rsidRPr="005B6399" w:rsidR="005D0063">
        <w:rPr>
          <w:shd w:val="clear" w:color="auto" w:fill="auto"/>
        </w:rPr>
        <w:t xml:space="preserve"> en inschrijvingsbeleid</w:t>
      </w:r>
      <w:bookmarkEnd w:id="19"/>
    </w:p>
    <w:p xmlns:wp14="http://schemas.microsoft.com/office/word/2010/wordml" w:rsidRPr="005B6399" w:rsidR="005D0063" w:rsidP="00C31B3A" w:rsidRDefault="005D0063" w14:paraId="6539CB33" wp14:textId="77777777">
      <w:r w:rsidRPr="005B6399">
        <w:t>De intern wordt ingeschreven voor een volledig schooljaar. Het volledig kostgeld dient ook</w:t>
      </w:r>
      <w:r w:rsidR="00EA150F">
        <w:t xml:space="preserve"> vereffend te worden bij ziekte, bezinning, stage, uitstappen</w:t>
      </w:r>
      <w:r w:rsidRPr="005B6399">
        <w:t xml:space="preserve">, </w:t>
      </w:r>
      <w:r w:rsidR="00EA150F">
        <w:t>orde- en tuchtmaatregelen</w:t>
      </w:r>
      <w:r w:rsidRPr="005B6399">
        <w:t xml:space="preserve">,  … </w:t>
      </w:r>
    </w:p>
    <w:p xmlns:wp14="http://schemas.microsoft.com/office/word/2010/wordml" w:rsidRPr="005B6399" w:rsidR="005D0063" w:rsidP="00C31B3A" w:rsidRDefault="005D0063" w14:paraId="4F02473D" wp14:textId="77777777">
      <w:r w:rsidRPr="005B6399">
        <w:t>De internen beschikken over een plaats in het internaat en hebben geen recht over een specifieke kamer . Tijdens het schooljaar kan het internaat verhuurd worden tijd</w:t>
      </w:r>
      <w:r w:rsidR="005B6399">
        <w:t>ens weekends en schoolvakanties</w:t>
      </w:r>
      <w:r w:rsidRPr="005B6399">
        <w:t>, de internen stellen dan hun plaats ter beschikking .</w:t>
      </w:r>
    </w:p>
    <w:p xmlns:wp14="http://schemas.microsoft.com/office/word/2010/wordml" w:rsidRPr="005B6399" w:rsidR="005D0063" w:rsidP="00C31B3A" w:rsidRDefault="005D0063" w14:paraId="4DE4A8E6" wp14:textId="77777777">
      <w:r w:rsidRPr="005B6399">
        <w:t>De begeleiding neemt de nodige maatregelen om de veiligheid van de spull</w:t>
      </w:r>
      <w:r w:rsidR="005B6399">
        <w:t>en van de internen te vrijwaren</w:t>
      </w:r>
      <w:r w:rsidRPr="005B6399">
        <w:t>.</w:t>
      </w:r>
    </w:p>
    <w:p xmlns:wp14="http://schemas.microsoft.com/office/word/2010/wordml" w:rsidR="005D0063" w:rsidP="00C31B3A" w:rsidRDefault="005D0063" w14:paraId="7F4DC8B5" wp14:textId="77777777">
      <w:r w:rsidRPr="005B6399">
        <w:t xml:space="preserve">De beide ouder(s)/voogd tekenen het inschrijvingsformulier en het contract met de financiële betalingsvoorwaarden voor akkoord. Beide ouders blijven verantwoordelijk voor </w:t>
      </w:r>
      <w:r w:rsidR="00EA150F">
        <w:t>het vereffenen van het kostgeld</w:t>
      </w:r>
      <w:r w:rsidRPr="005B6399">
        <w:t>.</w:t>
      </w:r>
    </w:p>
    <w:p xmlns:wp14="http://schemas.microsoft.com/office/word/2010/wordml" w:rsidRPr="005B6399" w:rsidR="00EA150F" w:rsidP="00C31B3A" w:rsidRDefault="00EA150F" w14:paraId="4804E235" wp14:textId="77777777">
      <w:r w:rsidRPr="005B6399">
        <w:t xml:space="preserve">Het kostgeld is onderhevig aan de prijsindex en </w:t>
      </w:r>
      <w:r>
        <w:t>kan</w:t>
      </w:r>
      <w:r w:rsidRPr="005B6399">
        <w:t xml:space="preserve"> ieder jaar aangepast worden voor het komende schooljaar.</w:t>
      </w:r>
    </w:p>
    <w:p xmlns:wp14="http://schemas.microsoft.com/office/word/2010/wordml" w:rsidRPr="005B6399" w:rsidR="005D0063" w:rsidP="00C31B3A" w:rsidRDefault="005D0063" w14:paraId="3725AED5" wp14:textId="316B860E">
      <w:r w:rsidR="005D0063">
        <w:rPr/>
        <w:t xml:space="preserve">Bij manifest en opzettelijke tekortkoming van ouders inzake hun financiële verplichtingen tegenover het </w:t>
      </w:r>
      <w:r w:rsidR="005D0063">
        <w:rPr/>
        <w:t>internaat,</w:t>
      </w:r>
      <w:r w:rsidR="005D0063">
        <w:rPr/>
        <w:t xml:space="preserve"> kan de directie beslissen de intern onmiddellijk te schorsen en voor het volgend schooljaar niet meer te aanvaarden.</w:t>
      </w:r>
    </w:p>
    <w:p xmlns:wp14="http://schemas.microsoft.com/office/word/2010/wordml" w:rsidRPr="005B6399" w:rsidR="005D0063" w:rsidP="00C31B3A" w:rsidRDefault="005D0063" w14:paraId="39968463" wp14:textId="0BBB44B6">
      <w:r w:rsidR="005D0063">
        <w:rPr/>
        <w:t xml:space="preserve">Indien de rekeningen niet vereffend worden binnen de gestelde termijnen en de ouder(s)/voogd hierover geen contact zoeken met de directie om eventueel afspraken te maken over een aanpassing van de </w:t>
      </w:r>
      <w:r w:rsidR="005D0063">
        <w:rPr/>
        <w:t>betalingsmodaliteiten,</w:t>
      </w:r>
      <w:r w:rsidR="005D0063">
        <w:rPr/>
        <w:t xml:space="preserve"> zal het internaat overgaan tot het versturen van aanmaningen tot betaling.</w:t>
      </w:r>
    </w:p>
    <w:p xmlns:wp14="http://schemas.microsoft.com/office/word/2010/wordml" w:rsidRPr="005B6399" w:rsidR="005D0063" w:rsidP="00C31B3A" w:rsidRDefault="005D0063" w14:paraId="335CF69E" wp14:textId="7374D62C">
      <w:r w:rsidR="005D0063">
        <w:rPr/>
        <w:t>Indien de rekening daarna nog niet vereffend wordt tegen de gestelde datum en de ouder(s)/voogd nog geen contact met de directie hebben opgenomen om een regeling te treffen, zal het schoolbestuur het dossier overmaken aan een gerechtsdeurwaarder, die de invordering van het verschuldigde bedrag zal overnemen.</w:t>
      </w:r>
    </w:p>
    <w:p xmlns:wp14="http://schemas.microsoft.com/office/word/2010/wordml" w:rsidRPr="005B6399" w:rsidR="005D0063" w:rsidP="00C31B3A" w:rsidRDefault="005D0063" w14:paraId="632AEE96" wp14:textId="06CD0755">
      <w:r w:rsidR="005D0063">
        <w:rPr/>
        <w:t xml:space="preserve">Het internaat kan bepalen dat een intern niet meer kan </w:t>
      </w:r>
      <w:proofErr w:type="spellStart"/>
      <w:r w:rsidR="005D0063">
        <w:rPr/>
        <w:t>herinstappen</w:t>
      </w:r>
      <w:proofErr w:type="spellEnd"/>
      <w:r w:rsidR="005D0063">
        <w:rPr/>
        <w:t xml:space="preserve"> voor een volgend schooljaar </w:t>
      </w:r>
      <w:r w:rsidR="5D4CA195">
        <w:rPr/>
        <w:t xml:space="preserve">bv. </w:t>
      </w:r>
      <w:r w:rsidR="005D0063">
        <w:rPr/>
        <w:t xml:space="preserve">financiële tekortkoming, gedragsmatige oorzaken, … </w:t>
      </w:r>
    </w:p>
    <w:p xmlns:wp14="http://schemas.microsoft.com/office/word/2010/wordml" w:rsidR="00EA150F" w:rsidP="00C31B3A" w:rsidRDefault="005D0063" w14:paraId="136D5598" wp14:textId="2C32029B">
      <w:r w:rsidR="005D0063">
        <w:rPr/>
        <w:t>Ouders worden geacht de nodige achtergrondinformatie mee te geven aan het internaat (bv medische, psychologische, familiale</w:t>
      </w:r>
      <w:r w:rsidR="005D0063">
        <w:rPr/>
        <w:t xml:space="preserve"> en/of gedragsproblemen) om een optimale begeleiding te kunnen geven aan de intern. Bij nalatigheid hierrond kan het internaat beslissen om de samenwerking met de ouders te stoppen.</w:t>
      </w:r>
    </w:p>
    <w:p xmlns:wp14="http://schemas.microsoft.com/office/word/2010/wordml" w:rsidR="00EA150F" w:rsidP="00C31B3A" w:rsidRDefault="00EA150F" w14:paraId="36FEB5B0" wp14:textId="77777777"/>
    <w:p xmlns:wp14="http://schemas.microsoft.com/office/word/2010/wordml" w:rsidR="00EA150F" w:rsidP="00C31B3A" w:rsidRDefault="00EA150F" w14:paraId="30D7AA69" wp14:textId="77777777"/>
    <w:p xmlns:wp14="http://schemas.microsoft.com/office/word/2010/wordml" w:rsidR="00EA150F" w:rsidP="00C31B3A" w:rsidRDefault="00EA150F" w14:paraId="7196D064" wp14:textId="77777777"/>
    <w:p xmlns:wp14="http://schemas.microsoft.com/office/word/2010/wordml" w:rsidR="00EA150F" w:rsidP="00C31B3A" w:rsidRDefault="00EA150F" w14:paraId="34FF1C98" wp14:textId="77777777"/>
    <w:p xmlns:wp14="http://schemas.microsoft.com/office/word/2010/wordml" w:rsidR="00EA150F" w:rsidP="00C31B3A" w:rsidRDefault="00EA150F" w14:paraId="6D072C0D" wp14:textId="77777777"/>
    <w:p xmlns:wp14="http://schemas.microsoft.com/office/word/2010/wordml" w:rsidR="00EA150F" w:rsidP="00C31B3A" w:rsidRDefault="00EA150F" w14:paraId="48A21919" wp14:textId="77777777"/>
    <w:p xmlns:wp14="http://schemas.microsoft.com/office/word/2010/wordml" w:rsidR="00EA150F" w:rsidP="00C31B3A" w:rsidRDefault="00EA150F" w14:paraId="6BD18F9B" wp14:textId="77777777"/>
    <w:p xmlns:wp14="http://schemas.microsoft.com/office/word/2010/wordml" w:rsidR="00EA150F" w:rsidP="00C31B3A" w:rsidRDefault="00EA150F" w14:paraId="238601FE" wp14:textId="77777777"/>
    <w:p xmlns:wp14="http://schemas.microsoft.com/office/word/2010/wordml" w:rsidR="00EA150F" w:rsidP="00C31B3A" w:rsidRDefault="00EA150F" w14:paraId="0F3CABC7" wp14:textId="77777777"/>
    <w:p xmlns:wp14="http://schemas.microsoft.com/office/word/2010/wordml" w:rsidR="00EA150F" w:rsidP="00C31B3A" w:rsidRDefault="00EA150F" w14:paraId="5B08B5D1" wp14:textId="77777777"/>
    <w:p xmlns:wp14="http://schemas.microsoft.com/office/word/2010/wordml" w:rsidR="00EA150F" w:rsidP="00C31B3A" w:rsidRDefault="00EA150F" w14:paraId="16DEB4AB" wp14:textId="77777777"/>
    <w:p xmlns:wp14="http://schemas.microsoft.com/office/word/2010/wordml" w:rsidR="00EA150F" w:rsidP="00C31B3A" w:rsidRDefault="00EA150F" w14:paraId="0AD9C6F4" wp14:textId="77777777"/>
    <w:p xmlns:wp14="http://schemas.microsoft.com/office/word/2010/wordml" w:rsidR="00EA150F" w:rsidP="00C31B3A" w:rsidRDefault="00EA150F" w14:paraId="4B1F511A" wp14:textId="77777777"/>
    <w:p xmlns:wp14="http://schemas.microsoft.com/office/word/2010/wordml" w:rsidR="00EA150F" w:rsidP="00C31B3A" w:rsidRDefault="00EA150F" w14:paraId="65F9C3DC" wp14:textId="77777777"/>
    <w:p xmlns:wp14="http://schemas.microsoft.com/office/word/2010/wordml" w:rsidR="00EA150F" w:rsidP="00C31B3A" w:rsidRDefault="00EA150F" w14:paraId="5023141B" wp14:textId="77777777"/>
    <w:p xmlns:wp14="http://schemas.microsoft.com/office/word/2010/wordml" w:rsidR="00EA150F" w:rsidP="00C31B3A" w:rsidRDefault="00EA150F" w14:paraId="1F3B1409" wp14:textId="77777777"/>
    <w:p xmlns:wp14="http://schemas.microsoft.com/office/word/2010/wordml" w:rsidR="00EA150F" w:rsidP="00C31B3A" w:rsidRDefault="00EA150F" w14:paraId="562C75D1" wp14:textId="77777777"/>
    <w:p xmlns:wp14="http://schemas.microsoft.com/office/word/2010/wordml" w:rsidR="00EA150F" w:rsidP="00C31B3A" w:rsidRDefault="00EA150F" w14:paraId="664355AD" wp14:textId="77777777"/>
    <w:p xmlns:wp14="http://schemas.microsoft.com/office/word/2010/wordml" w:rsidR="00EA150F" w:rsidP="00C31B3A" w:rsidRDefault="00EA150F" w14:paraId="1A965116" wp14:textId="77777777"/>
    <w:p xmlns:wp14="http://schemas.microsoft.com/office/word/2010/wordml" w:rsidR="00EA150F" w:rsidP="00C31B3A" w:rsidRDefault="00EA150F" w14:paraId="7DF4E37C" wp14:textId="77777777"/>
    <w:p xmlns:wp14="http://schemas.microsoft.com/office/word/2010/wordml" w:rsidR="00EA150F" w:rsidP="00C31B3A" w:rsidRDefault="00EA150F" w14:paraId="44FB30F8" wp14:textId="77777777"/>
    <w:p xmlns:wp14="http://schemas.microsoft.com/office/word/2010/wordml" w:rsidR="00EA150F" w:rsidP="00C31B3A" w:rsidRDefault="00EA150F" w14:paraId="1DA6542E" wp14:textId="77777777"/>
    <w:p xmlns:wp14="http://schemas.microsoft.com/office/word/2010/wordml" w:rsidR="00EA150F" w:rsidP="00C31B3A" w:rsidRDefault="00EA150F" w14:paraId="3041E394" wp14:textId="77777777"/>
    <w:p xmlns:wp14="http://schemas.microsoft.com/office/word/2010/wordml" w:rsidR="00EA150F" w:rsidP="00C31B3A" w:rsidRDefault="00EA150F" w14:paraId="722B00AE" wp14:textId="77777777"/>
    <w:p xmlns:wp14="http://schemas.microsoft.com/office/word/2010/wordml" w:rsidR="00EA150F" w:rsidP="00C31B3A" w:rsidRDefault="00EA150F" w14:paraId="42C6D796" wp14:textId="77777777"/>
    <w:p xmlns:wp14="http://schemas.microsoft.com/office/word/2010/wordml" w:rsidRPr="00EA150F" w:rsidR="00FB1D4C" w:rsidP="00C31B3A" w:rsidRDefault="00FB1D4C" w14:paraId="0F5603DE" wp14:textId="77777777">
      <w:pPr>
        <w:pStyle w:val="Geenafstand"/>
        <w:rPr>
          <w:rFonts w:cs="Arial"/>
          <w:color w:val="000000"/>
          <w:sz w:val="20"/>
          <w:szCs w:val="20"/>
        </w:rPr>
      </w:pPr>
      <w:bookmarkStart w:name="_Toc488681798" w:id="20"/>
      <w:r w:rsidRPr="00FB1D4C">
        <w:lastRenderedPageBreak/>
        <w:t>Het internaat als opvoedings- en leefgemeenschap</w:t>
      </w:r>
      <w:bookmarkEnd w:id="20"/>
    </w:p>
    <w:p xmlns:wp14="http://schemas.microsoft.com/office/word/2010/wordml" w:rsidRPr="00EA150F" w:rsidR="00FB1D4C" w:rsidP="00C31B3A" w:rsidRDefault="00EA150F" w14:paraId="042CFC7D" wp14:textId="77777777">
      <w:pPr>
        <w:pStyle w:val="Kop1"/>
      </w:pPr>
      <w:bookmarkStart w:name="_Toc488681799" w:id="21"/>
      <w:r>
        <w:t>B</w:t>
      </w:r>
      <w:r w:rsidRPr="00EA150F" w:rsidR="00FB1D4C">
        <w:t>egin schooljaar</w:t>
      </w:r>
      <w:bookmarkEnd w:id="21"/>
    </w:p>
    <w:p xmlns:wp14="http://schemas.microsoft.com/office/word/2010/wordml" w:rsidRPr="00FB1D4C" w:rsidR="00FB1D4C" w:rsidP="00C31B3A" w:rsidRDefault="00FB1D4C" w14:paraId="0C5BDBFE" wp14:textId="77777777">
      <w:r w:rsidRPr="00FB1D4C">
        <w:t xml:space="preserve">De dag voor de eerste schooldag breng je je persoonlijk materiaal naar het internaat. </w:t>
      </w:r>
    </w:p>
    <w:p xmlns:wp14="http://schemas.microsoft.com/office/word/2010/wordml" w:rsidR="00FB1D4C" w:rsidP="00C31B3A" w:rsidRDefault="00FB1D4C" w14:paraId="704180D6" wp14:textId="77777777">
      <w:r w:rsidRPr="00FB1D4C">
        <w:t>Dan krijg je je kamer toegewezen en ontvang je een persoonlijke sleutel. Bij verlies wordt een ver</w:t>
      </w:r>
      <w:r>
        <w:t xml:space="preserve">goeding van € </w:t>
      </w:r>
      <w:r w:rsidR="00456C0F">
        <w:t>50</w:t>
      </w:r>
      <w:r>
        <w:t>,00 aangerekend voor een eerste sleutel. Verlies je je sleutel voor een 2</w:t>
      </w:r>
      <w:r w:rsidRPr="00FB1D4C">
        <w:rPr>
          <w:vertAlign w:val="superscript"/>
        </w:rPr>
        <w:t>e</w:t>
      </w:r>
      <w:r w:rsidR="00456C0F">
        <w:t xml:space="preserve"> maal wordt er € 75</w:t>
      </w:r>
      <w:r>
        <w:t>,00 aangerekend en moet je altijd voor aanvang van het weekend je sleutel ophangen op het sleutelbord.</w:t>
      </w:r>
    </w:p>
    <w:p xmlns:wp14="http://schemas.microsoft.com/office/word/2010/wordml" w:rsidRPr="00FB1D4C" w:rsidR="00FB1D4C" w:rsidP="00C31B3A" w:rsidRDefault="00FB1D4C" w14:paraId="5ABFA743" wp14:textId="77777777">
      <w:pPr>
        <w:pStyle w:val="Kop1"/>
      </w:pPr>
      <w:bookmarkStart w:name="_Toc488681800" w:id="22"/>
      <w:r>
        <w:t>Wat neem ik mee?</w:t>
      </w:r>
      <w:bookmarkEnd w:id="22"/>
    </w:p>
    <w:p xmlns:wp14="http://schemas.microsoft.com/office/word/2010/wordml" w:rsidR="00FD5F0B" w:rsidP="00C31B3A" w:rsidRDefault="00FB1D4C" w14:paraId="53ECC70D" wp14:textId="77777777">
      <w:r w:rsidRPr="00FB1D4C">
        <w:t xml:space="preserve">Persoonlijk materiaal </w:t>
      </w:r>
      <w:r w:rsidR="00FD5F0B">
        <w:t xml:space="preserve">en waardevolle spullen </w:t>
      </w:r>
      <w:r w:rsidRPr="00FB1D4C">
        <w:t>moet je bij aanvang van vakanties en op het einde van het sch</w:t>
      </w:r>
      <w:r w:rsidR="00FD5F0B">
        <w:t>ooljaar meenemen.</w:t>
      </w:r>
    </w:p>
    <w:p xmlns:wp14="http://schemas.microsoft.com/office/word/2010/wordml" w:rsidRPr="004869B9" w:rsidR="004869B9" w:rsidP="004869B9" w:rsidRDefault="004869B9" w14:paraId="0FB814B3" wp14:textId="77777777">
      <w:r w:rsidRPr="004869B9">
        <w:t>Bij deze geven we jullie als ouders en intern een beknopte lijst met spullen die wekelijks aanwezig ‘moeten’ zijn op de kamer. Wanneer de kamer is ingericht is het voornaamste dat je vanaf dan elke week zorgt dat je voldoende kleding meeneemt en je voorraad verzorgingsmateriaal af en toe eens aanvult. Lakens liefst om de twee weken vervangen.</w:t>
      </w:r>
    </w:p>
    <w:p xmlns:wp14="http://schemas.microsoft.com/office/word/2010/wordml" w:rsidRPr="004869B9" w:rsidR="004869B9" w:rsidP="004869B9" w:rsidRDefault="004869B9" w14:paraId="73AA9637" wp14:textId="77777777">
      <w:pPr>
        <w:pStyle w:val="Lijstalinea"/>
        <w:numPr>
          <w:ilvl w:val="0"/>
          <w:numId w:val="34"/>
        </w:numPr>
        <w:rPr>
          <w:rFonts w:ascii="Verdana" w:hAnsi="Verdana"/>
        </w:rPr>
      </w:pPr>
      <w:r w:rsidRPr="004869B9">
        <w:rPr>
          <w:rFonts w:ascii="Verdana" w:hAnsi="Verdana"/>
        </w:rPr>
        <w:t>Hoeslaken</w:t>
      </w:r>
    </w:p>
    <w:p xmlns:wp14="http://schemas.microsoft.com/office/word/2010/wordml" w:rsidRPr="004869B9" w:rsidR="004869B9" w:rsidP="004869B9" w:rsidRDefault="004869B9" w14:paraId="0B295168" wp14:textId="77777777">
      <w:pPr>
        <w:pStyle w:val="Lijstalinea"/>
        <w:numPr>
          <w:ilvl w:val="0"/>
          <w:numId w:val="34"/>
        </w:numPr>
        <w:rPr>
          <w:rFonts w:ascii="Verdana" w:hAnsi="Verdana"/>
        </w:rPr>
      </w:pPr>
      <w:r w:rsidRPr="004869B9">
        <w:rPr>
          <w:rFonts w:ascii="Verdana" w:hAnsi="Verdana"/>
        </w:rPr>
        <w:t>Donsdeken</w:t>
      </w:r>
    </w:p>
    <w:p xmlns:wp14="http://schemas.microsoft.com/office/word/2010/wordml" w:rsidRPr="004869B9" w:rsidR="004869B9" w:rsidP="004869B9" w:rsidRDefault="004869B9" w14:paraId="1198ECC7" wp14:textId="77777777">
      <w:pPr>
        <w:pStyle w:val="Lijstalinea"/>
        <w:numPr>
          <w:ilvl w:val="0"/>
          <w:numId w:val="34"/>
        </w:numPr>
        <w:rPr>
          <w:rFonts w:ascii="Verdana" w:hAnsi="Verdana"/>
        </w:rPr>
      </w:pPr>
      <w:proofErr w:type="spellStart"/>
      <w:r w:rsidRPr="004869B9">
        <w:rPr>
          <w:rFonts w:ascii="Verdana" w:hAnsi="Verdana"/>
        </w:rPr>
        <w:t>Bedovertrek</w:t>
      </w:r>
      <w:proofErr w:type="spellEnd"/>
    </w:p>
    <w:p xmlns:wp14="http://schemas.microsoft.com/office/word/2010/wordml" w:rsidRPr="004869B9" w:rsidR="004869B9" w:rsidP="004869B9" w:rsidRDefault="004869B9" w14:paraId="0D2AEE9B" wp14:textId="77777777">
      <w:pPr>
        <w:pStyle w:val="Lijstalinea"/>
        <w:numPr>
          <w:ilvl w:val="0"/>
          <w:numId w:val="34"/>
        </w:numPr>
        <w:rPr>
          <w:rFonts w:ascii="Verdana" w:hAnsi="Verdana"/>
        </w:rPr>
      </w:pPr>
      <w:r w:rsidRPr="004869B9">
        <w:rPr>
          <w:rFonts w:ascii="Verdana" w:hAnsi="Verdana"/>
        </w:rPr>
        <w:t>Kussen</w:t>
      </w:r>
    </w:p>
    <w:p xmlns:wp14="http://schemas.microsoft.com/office/word/2010/wordml" w:rsidRPr="004869B9" w:rsidR="004869B9" w:rsidP="004869B9" w:rsidRDefault="004869B9" w14:paraId="618A386F" wp14:textId="77777777">
      <w:pPr>
        <w:pStyle w:val="Lijstalinea"/>
        <w:numPr>
          <w:ilvl w:val="0"/>
          <w:numId w:val="34"/>
        </w:numPr>
        <w:rPr>
          <w:rFonts w:ascii="Verdana" w:hAnsi="Verdana"/>
        </w:rPr>
      </w:pPr>
      <w:r w:rsidRPr="004869B9">
        <w:rPr>
          <w:rFonts w:ascii="Verdana" w:hAnsi="Verdana"/>
        </w:rPr>
        <w:t>Kussensloop</w:t>
      </w:r>
    </w:p>
    <w:p xmlns:wp14="http://schemas.microsoft.com/office/word/2010/wordml" w:rsidRPr="004869B9" w:rsidR="004869B9" w:rsidP="004869B9" w:rsidRDefault="004869B9" w14:paraId="3FE464F5" wp14:textId="77777777">
      <w:pPr>
        <w:pStyle w:val="Lijstalinea"/>
        <w:numPr>
          <w:ilvl w:val="0"/>
          <w:numId w:val="34"/>
        </w:numPr>
        <w:rPr>
          <w:rFonts w:ascii="Verdana" w:hAnsi="Verdana"/>
        </w:rPr>
      </w:pPr>
      <w:r w:rsidRPr="004869B9">
        <w:rPr>
          <w:rFonts w:ascii="Verdana" w:hAnsi="Verdana"/>
        </w:rPr>
        <w:t>Extra fleece,…(koude wintermaanden)</w:t>
      </w:r>
    </w:p>
    <w:p xmlns:wp14="http://schemas.microsoft.com/office/word/2010/wordml" w:rsidRPr="004869B9" w:rsidR="004869B9" w:rsidP="004869B9" w:rsidRDefault="004869B9" w14:paraId="2DD4EBD9" wp14:textId="77777777">
      <w:pPr>
        <w:pStyle w:val="Lijstalinea"/>
        <w:numPr>
          <w:ilvl w:val="0"/>
          <w:numId w:val="34"/>
        </w:numPr>
        <w:rPr>
          <w:rFonts w:ascii="Verdana" w:hAnsi="Verdana"/>
        </w:rPr>
      </w:pPr>
      <w:r w:rsidRPr="004869B9">
        <w:rPr>
          <w:rFonts w:ascii="Verdana" w:hAnsi="Verdana"/>
        </w:rPr>
        <w:t>Wekkerradio</w:t>
      </w:r>
    </w:p>
    <w:p xmlns:wp14="http://schemas.microsoft.com/office/word/2010/wordml" w:rsidRPr="004869B9" w:rsidR="004869B9" w:rsidP="004869B9" w:rsidRDefault="004869B9" w14:paraId="66423915" wp14:textId="77777777">
      <w:pPr>
        <w:pStyle w:val="Lijstalinea"/>
        <w:numPr>
          <w:ilvl w:val="0"/>
          <w:numId w:val="34"/>
        </w:numPr>
        <w:rPr>
          <w:rFonts w:ascii="Verdana" w:hAnsi="Verdana"/>
        </w:rPr>
      </w:pPr>
      <w:r w:rsidRPr="004869B9">
        <w:rPr>
          <w:rFonts w:ascii="Verdana" w:hAnsi="Verdana"/>
        </w:rPr>
        <w:t>Kleding voor een week</w:t>
      </w:r>
    </w:p>
    <w:p xmlns:wp14="http://schemas.microsoft.com/office/word/2010/wordml" w:rsidRPr="004869B9" w:rsidR="004869B9" w:rsidP="004869B9" w:rsidRDefault="004869B9" w14:paraId="3EB22520" wp14:textId="77777777">
      <w:pPr>
        <w:pStyle w:val="Lijstalinea"/>
        <w:numPr>
          <w:ilvl w:val="0"/>
          <w:numId w:val="34"/>
        </w:numPr>
        <w:rPr>
          <w:rFonts w:ascii="Verdana" w:hAnsi="Verdana"/>
        </w:rPr>
      </w:pPr>
      <w:r w:rsidRPr="004869B9">
        <w:rPr>
          <w:rFonts w:ascii="Verdana" w:hAnsi="Verdana"/>
        </w:rPr>
        <w:t>Ondergoed voor een week</w:t>
      </w:r>
    </w:p>
    <w:p xmlns:wp14="http://schemas.microsoft.com/office/word/2010/wordml" w:rsidRPr="004869B9" w:rsidR="004869B9" w:rsidP="004869B9" w:rsidRDefault="004869B9" w14:paraId="328A1D90" wp14:textId="77777777">
      <w:pPr>
        <w:pStyle w:val="Lijstalinea"/>
        <w:numPr>
          <w:ilvl w:val="0"/>
          <w:numId w:val="34"/>
        </w:numPr>
        <w:rPr>
          <w:rFonts w:ascii="Verdana" w:hAnsi="Verdana"/>
        </w:rPr>
      </w:pPr>
      <w:r w:rsidRPr="004869B9">
        <w:rPr>
          <w:rFonts w:ascii="Verdana" w:hAnsi="Verdana"/>
        </w:rPr>
        <w:t>Pyjama</w:t>
      </w:r>
    </w:p>
    <w:p xmlns:wp14="http://schemas.microsoft.com/office/word/2010/wordml" w:rsidRPr="004869B9" w:rsidR="004869B9" w:rsidP="004869B9" w:rsidRDefault="004869B9" w14:paraId="27602B62" wp14:textId="77777777">
      <w:pPr>
        <w:pStyle w:val="Lijstalinea"/>
        <w:numPr>
          <w:ilvl w:val="0"/>
          <w:numId w:val="34"/>
        </w:numPr>
        <w:rPr>
          <w:rFonts w:ascii="Verdana" w:hAnsi="Verdana"/>
        </w:rPr>
      </w:pPr>
      <w:r w:rsidRPr="004869B9">
        <w:rPr>
          <w:rFonts w:ascii="Verdana" w:hAnsi="Verdana"/>
        </w:rPr>
        <w:t xml:space="preserve">Oude kleding </w:t>
      </w:r>
    </w:p>
    <w:p xmlns:wp14="http://schemas.microsoft.com/office/word/2010/wordml" w:rsidRPr="004869B9" w:rsidR="004869B9" w:rsidP="004869B9" w:rsidRDefault="004869B9" w14:paraId="42898095" wp14:textId="77777777">
      <w:pPr>
        <w:pStyle w:val="Lijstalinea"/>
        <w:numPr>
          <w:ilvl w:val="0"/>
          <w:numId w:val="34"/>
        </w:numPr>
        <w:rPr>
          <w:rFonts w:ascii="Verdana" w:hAnsi="Verdana"/>
        </w:rPr>
      </w:pPr>
      <w:r w:rsidRPr="004869B9">
        <w:rPr>
          <w:rFonts w:ascii="Verdana" w:hAnsi="Verdana"/>
        </w:rPr>
        <w:t xml:space="preserve">Sportkleding </w:t>
      </w:r>
    </w:p>
    <w:p xmlns:wp14="http://schemas.microsoft.com/office/word/2010/wordml" w:rsidRPr="004869B9" w:rsidR="004869B9" w:rsidP="004869B9" w:rsidRDefault="004869B9" w14:paraId="3D7B2159" wp14:textId="77777777">
      <w:pPr>
        <w:pStyle w:val="Lijstalinea"/>
        <w:numPr>
          <w:ilvl w:val="0"/>
          <w:numId w:val="34"/>
        </w:numPr>
        <w:rPr>
          <w:rFonts w:ascii="Verdana" w:hAnsi="Verdana"/>
        </w:rPr>
      </w:pPr>
      <w:r w:rsidRPr="004869B9">
        <w:rPr>
          <w:rFonts w:ascii="Verdana" w:hAnsi="Verdana"/>
        </w:rPr>
        <w:t xml:space="preserve">Zwemgerief </w:t>
      </w:r>
    </w:p>
    <w:p xmlns:wp14="http://schemas.microsoft.com/office/word/2010/wordml" w:rsidRPr="004869B9" w:rsidR="004869B9" w:rsidP="004869B9" w:rsidRDefault="004869B9" w14:paraId="683460B6" wp14:textId="77777777">
      <w:pPr>
        <w:pStyle w:val="Lijstalinea"/>
        <w:numPr>
          <w:ilvl w:val="0"/>
          <w:numId w:val="34"/>
        </w:numPr>
        <w:rPr>
          <w:rFonts w:ascii="Verdana" w:hAnsi="Verdana"/>
        </w:rPr>
      </w:pPr>
      <w:r w:rsidRPr="004869B9">
        <w:rPr>
          <w:rFonts w:ascii="Verdana" w:hAnsi="Verdana"/>
        </w:rPr>
        <w:t>Handdoeken voor een week</w:t>
      </w:r>
    </w:p>
    <w:p xmlns:wp14="http://schemas.microsoft.com/office/word/2010/wordml" w:rsidRPr="004869B9" w:rsidR="004869B9" w:rsidP="004869B9" w:rsidRDefault="004869B9" w14:paraId="0F6E9141" wp14:textId="77777777">
      <w:pPr>
        <w:pStyle w:val="Lijstalinea"/>
        <w:numPr>
          <w:ilvl w:val="0"/>
          <w:numId w:val="34"/>
        </w:numPr>
        <w:rPr>
          <w:rFonts w:ascii="Verdana" w:hAnsi="Verdana"/>
        </w:rPr>
      </w:pPr>
      <w:r w:rsidRPr="004869B9">
        <w:rPr>
          <w:rFonts w:ascii="Verdana" w:hAnsi="Verdana"/>
        </w:rPr>
        <w:t xml:space="preserve">Washandjes voor een week </w:t>
      </w:r>
    </w:p>
    <w:p xmlns:wp14="http://schemas.microsoft.com/office/word/2010/wordml" w:rsidRPr="004869B9" w:rsidR="004869B9" w:rsidP="004869B9" w:rsidRDefault="004869B9" w14:paraId="7494AB33" wp14:textId="77777777">
      <w:pPr>
        <w:pStyle w:val="Lijstalinea"/>
        <w:numPr>
          <w:ilvl w:val="0"/>
          <w:numId w:val="34"/>
        </w:numPr>
        <w:rPr>
          <w:rFonts w:ascii="Verdana" w:hAnsi="Verdana"/>
        </w:rPr>
      </w:pPr>
      <w:r w:rsidRPr="004869B9">
        <w:rPr>
          <w:rFonts w:ascii="Verdana" w:hAnsi="Verdana"/>
        </w:rPr>
        <w:t>Shampoo + conditioner</w:t>
      </w:r>
    </w:p>
    <w:p xmlns:wp14="http://schemas.microsoft.com/office/word/2010/wordml" w:rsidRPr="004869B9" w:rsidR="004869B9" w:rsidP="004869B9" w:rsidRDefault="004869B9" w14:paraId="3E26B205" wp14:textId="77777777">
      <w:pPr>
        <w:pStyle w:val="Lijstalinea"/>
        <w:numPr>
          <w:ilvl w:val="0"/>
          <w:numId w:val="34"/>
        </w:numPr>
        <w:rPr>
          <w:rFonts w:ascii="Verdana" w:hAnsi="Verdana"/>
        </w:rPr>
      </w:pPr>
      <w:r w:rsidRPr="004869B9">
        <w:rPr>
          <w:rFonts w:ascii="Verdana" w:hAnsi="Verdana"/>
        </w:rPr>
        <w:t>Tandenborstel + tandpasta + beker</w:t>
      </w:r>
    </w:p>
    <w:p xmlns:wp14="http://schemas.microsoft.com/office/word/2010/wordml" w:rsidRPr="004869B9" w:rsidR="004869B9" w:rsidP="004869B9" w:rsidRDefault="004869B9" w14:paraId="24F64CD8" wp14:textId="77777777">
      <w:pPr>
        <w:pStyle w:val="Lijstalinea"/>
        <w:numPr>
          <w:ilvl w:val="0"/>
          <w:numId w:val="34"/>
        </w:numPr>
        <w:rPr>
          <w:rFonts w:ascii="Verdana" w:hAnsi="Verdana"/>
        </w:rPr>
      </w:pPr>
      <w:r w:rsidRPr="004869B9">
        <w:rPr>
          <w:rFonts w:ascii="Verdana" w:hAnsi="Verdana"/>
        </w:rPr>
        <w:t xml:space="preserve">Zeep </w:t>
      </w:r>
    </w:p>
    <w:p xmlns:wp14="http://schemas.microsoft.com/office/word/2010/wordml" w:rsidRPr="004869B9" w:rsidR="004869B9" w:rsidP="004869B9" w:rsidRDefault="004869B9" w14:paraId="5E23158C" wp14:textId="77777777">
      <w:pPr>
        <w:pStyle w:val="Lijstalinea"/>
        <w:numPr>
          <w:ilvl w:val="0"/>
          <w:numId w:val="34"/>
        </w:numPr>
        <w:rPr>
          <w:rFonts w:ascii="Verdana" w:hAnsi="Verdana"/>
          <w:lang w:val="en-US"/>
        </w:rPr>
      </w:pPr>
      <w:r w:rsidRPr="004869B9">
        <w:rPr>
          <w:rFonts w:ascii="Verdana" w:hAnsi="Verdana"/>
          <w:lang w:val="en-US"/>
        </w:rPr>
        <w:t xml:space="preserve">Make up, </w:t>
      </w:r>
      <w:proofErr w:type="spellStart"/>
      <w:r w:rsidRPr="004869B9">
        <w:rPr>
          <w:rFonts w:ascii="Verdana" w:hAnsi="Verdana"/>
          <w:lang w:val="en-US"/>
        </w:rPr>
        <w:t>föhn</w:t>
      </w:r>
      <w:proofErr w:type="spellEnd"/>
      <w:r w:rsidRPr="004869B9">
        <w:rPr>
          <w:rFonts w:ascii="Verdana" w:hAnsi="Verdana"/>
          <w:lang w:val="en-US"/>
        </w:rPr>
        <w:t xml:space="preserve">, </w:t>
      </w:r>
      <w:proofErr w:type="spellStart"/>
      <w:r w:rsidRPr="004869B9">
        <w:rPr>
          <w:rFonts w:ascii="Verdana" w:hAnsi="Verdana"/>
          <w:lang w:val="en-US"/>
        </w:rPr>
        <w:t>stijltang</w:t>
      </w:r>
      <w:proofErr w:type="spellEnd"/>
      <w:r w:rsidRPr="004869B9">
        <w:rPr>
          <w:rFonts w:ascii="Verdana" w:hAnsi="Verdana"/>
          <w:lang w:val="en-US"/>
        </w:rPr>
        <w:t>,…</w:t>
      </w:r>
    </w:p>
    <w:p xmlns:wp14="http://schemas.microsoft.com/office/word/2010/wordml" w:rsidRPr="004869B9" w:rsidR="004869B9" w:rsidP="004869B9" w:rsidRDefault="004869B9" w14:paraId="6CE979DC" wp14:textId="77777777">
      <w:pPr>
        <w:pStyle w:val="Lijstalinea"/>
        <w:numPr>
          <w:ilvl w:val="0"/>
          <w:numId w:val="34"/>
        </w:numPr>
        <w:rPr>
          <w:rFonts w:ascii="Verdana" w:hAnsi="Verdana"/>
          <w:lang w:val="en-US"/>
        </w:rPr>
      </w:pPr>
      <w:proofErr w:type="spellStart"/>
      <w:r w:rsidRPr="004869B9">
        <w:rPr>
          <w:rFonts w:ascii="Verdana" w:hAnsi="Verdana"/>
          <w:lang w:val="en-US"/>
        </w:rPr>
        <w:t>Schooltas</w:t>
      </w:r>
      <w:proofErr w:type="spellEnd"/>
      <w:r w:rsidRPr="004869B9">
        <w:rPr>
          <w:rFonts w:ascii="Verdana" w:hAnsi="Verdana"/>
          <w:lang w:val="en-US"/>
        </w:rPr>
        <w:t xml:space="preserve"> </w:t>
      </w:r>
    </w:p>
    <w:p xmlns:wp14="http://schemas.microsoft.com/office/word/2010/wordml" w:rsidRPr="004869B9" w:rsidR="004869B9" w:rsidP="004869B9" w:rsidRDefault="004869B9" w14:paraId="3E267B80" wp14:textId="77777777">
      <w:pPr>
        <w:pStyle w:val="Lijstalinea"/>
        <w:numPr>
          <w:ilvl w:val="0"/>
          <w:numId w:val="34"/>
        </w:numPr>
        <w:rPr>
          <w:rFonts w:ascii="Verdana" w:hAnsi="Verdana"/>
        </w:rPr>
      </w:pPr>
      <w:r w:rsidRPr="004869B9">
        <w:rPr>
          <w:rFonts w:ascii="Verdana" w:hAnsi="Verdana"/>
        </w:rPr>
        <w:t>Schrijfgerei (pen, potloden, schaar, plakband, schaar, meetlat,…)</w:t>
      </w:r>
    </w:p>
    <w:p xmlns:wp14="http://schemas.microsoft.com/office/word/2010/wordml" w:rsidRPr="004869B9" w:rsidR="004869B9" w:rsidP="004869B9" w:rsidRDefault="004869B9" w14:paraId="47076D41" wp14:textId="77777777">
      <w:pPr>
        <w:pStyle w:val="Lijstalinea"/>
        <w:numPr>
          <w:ilvl w:val="0"/>
          <w:numId w:val="34"/>
        </w:numPr>
        <w:rPr>
          <w:rFonts w:ascii="Verdana" w:hAnsi="Verdana"/>
        </w:rPr>
      </w:pPr>
      <w:r w:rsidRPr="004869B9">
        <w:rPr>
          <w:rFonts w:ascii="Verdana" w:hAnsi="Verdana"/>
        </w:rPr>
        <w:t xml:space="preserve">Cursusblok </w:t>
      </w:r>
    </w:p>
    <w:p xmlns:wp14="http://schemas.microsoft.com/office/word/2010/wordml" w:rsidRPr="004869B9" w:rsidR="004869B9" w:rsidP="004869B9" w:rsidRDefault="004869B9" w14:paraId="24E01F95" wp14:textId="77777777">
      <w:pPr>
        <w:pStyle w:val="Lijstalinea"/>
        <w:numPr>
          <w:ilvl w:val="0"/>
          <w:numId w:val="34"/>
        </w:numPr>
        <w:rPr>
          <w:rFonts w:ascii="Verdana" w:hAnsi="Verdana"/>
        </w:rPr>
      </w:pPr>
      <w:r w:rsidRPr="004869B9">
        <w:rPr>
          <w:rFonts w:ascii="Verdana" w:hAnsi="Verdana"/>
        </w:rPr>
        <w:t>Poetsmiddel</w:t>
      </w:r>
    </w:p>
    <w:p xmlns:wp14="http://schemas.microsoft.com/office/word/2010/wordml" w:rsidRPr="004869B9" w:rsidR="004869B9" w:rsidP="004869B9" w:rsidRDefault="004869B9" w14:paraId="3A67590D" wp14:textId="77777777">
      <w:pPr>
        <w:pStyle w:val="Lijstalinea"/>
        <w:numPr>
          <w:ilvl w:val="0"/>
          <w:numId w:val="34"/>
        </w:numPr>
        <w:rPr>
          <w:rFonts w:ascii="Verdana" w:hAnsi="Verdana"/>
        </w:rPr>
      </w:pPr>
      <w:r w:rsidRPr="004869B9">
        <w:rPr>
          <w:rFonts w:ascii="Verdana" w:hAnsi="Verdana"/>
        </w:rPr>
        <w:t>Laptop + oplader</w:t>
      </w:r>
    </w:p>
    <w:p xmlns:wp14="http://schemas.microsoft.com/office/word/2010/wordml" w:rsidRPr="004869B9" w:rsidR="004869B9" w:rsidP="004869B9" w:rsidRDefault="004869B9" w14:paraId="6FE330E3" wp14:textId="77777777">
      <w:pPr>
        <w:pStyle w:val="Lijstalinea"/>
        <w:numPr>
          <w:ilvl w:val="0"/>
          <w:numId w:val="34"/>
        </w:numPr>
        <w:rPr>
          <w:rFonts w:ascii="Verdana" w:hAnsi="Verdana"/>
        </w:rPr>
      </w:pPr>
      <w:r w:rsidRPr="004869B9">
        <w:rPr>
          <w:rFonts w:ascii="Verdana" w:hAnsi="Verdana"/>
        </w:rPr>
        <w:t>Oplader voor gsm</w:t>
      </w:r>
    </w:p>
    <w:p xmlns:wp14="http://schemas.microsoft.com/office/word/2010/wordml" w:rsidRPr="004869B9" w:rsidR="00FB1D4C" w:rsidP="004869B9" w:rsidRDefault="004869B9" w14:paraId="7352FD9C" wp14:textId="77777777">
      <w:pPr>
        <w:pStyle w:val="Lijstalinea"/>
        <w:numPr>
          <w:ilvl w:val="0"/>
          <w:numId w:val="34"/>
        </w:numPr>
        <w:rPr>
          <w:rFonts w:ascii="Verdana" w:hAnsi="Verdana"/>
        </w:rPr>
      </w:pPr>
      <w:r w:rsidRPr="004869B9">
        <w:rPr>
          <w:rFonts w:ascii="Verdana" w:hAnsi="Verdana"/>
        </w:rPr>
        <w:t>Decoratie, posters, foto’s,…</w:t>
      </w:r>
    </w:p>
    <w:p xmlns:wp14="http://schemas.microsoft.com/office/word/2010/wordml" w:rsidR="00FD5F0B" w:rsidP="00C31B3A" w:rsidRDefault="00FD5F0B" w14:paraId="6E1831B3" wp14:textId="77777777"/>
    <w:p xmlns:wp14="http://schemas.microsoft.com/office/word/2010/wordml" w:rsidR="00FD5F0B" w:rsidP="00C31B3A" w:rsidRDefault="00FD5F0B" w14:paraId="54E11D2A" wp14:textId="77777777"/>
    <w:p xmlns:wp14="http://schemas.microsoft.com/office/word/2010/wordml" w:rsidR="00FB1D4C" w:rsidP="00C31B3A" w:rsidRDefault="00FB1D4C" w14:paraId="69B3ED86" wp14:textId="77777777">
      <w:pPr>
        <w:pStyle w:val="Kop1"/>
      </w:pPr>
      <w:bookmarkStart w:name="_Toc488681801" w:id="23"/>
      <w:r w:rsidRPr="00FB1D4C">
        <w:lastRenderedPageBreak/>
        <w:t>Dagindeling</w:t>
      </w:r>
      <w:bookmarkEnd w:id="23"/>
    </w:p>
    <w:p xmlns:wp14="http://schemas.microsoft.com/office/word/2010/wordml" w:rsidRPr="00FB1D4C" w:rsidR="00FB1D4C" w:rsidP="00C31B3A" w:rsidRDefault="00F23605" w14:paraId="77B561B5" wp14:textId="77777777">
      <w:r>
        <w:t>07.15 uur</w:t>
      </w:r>
      <w:r>
        <w:tab/>
      </w:r>
      <w:r>
        <w:t>o</w:t>
      </w:r>
      <w:r w:rsidRPr="00FB1D4C" w:rsidR="00FB1D4C">
        <w:t>pstaan en zic</w:t>
      </w:r>
      <w:r w:rsidR="00FB1D4C">
        <w:t>h klaarmaken voor de schooldag.</w:t>
      </w:r>
    </w:p>
    <w:p xmlns:wp14="http://schemas.microsoft.com/office/word/2010/wordml" w:rsidR="00FB1D4C" w:rsidP="00C31B3A" w:rsidRDefault="00FB1D4C" w14:paraId="554EC7C1" wp14:textId="77777777">
      <w:r w:rsidRPr="00FB1D4C">
        <w:t>07.</w:t>
      </w:r>
      <w:r>
        <w:t>30</w:t>
      </w:r>
      <w:r w:rsidRPr="00FB1D4C">
        <w:t xml:space="preserve"> uur</w:t>
      </w:r>
      <w:r w:rsidRPr="00FB1D4C">
        <w:tab/>
      </w:r>
      <w:r>
        <w:t>start o</w:t>
      </w:r>
      <w:r w:rsidRPr="00FB1D4C">
        <w:t xml:space="preserve">ntbijt </w:t>
      </w:r>
      <w:r>
        <w:t>(tot 7u55)</w:t>
      </w:r>
    </w:p>
    <w:p xmlns:wp14="http://schemas.microsoft.com/office/word/2010/wordml" w:rsidRPr="00FB1D4C" w:rsidR="00FB1D4C" w:rsidP="00C31B3A" w:rsidRDefault="00FB1D4C" w14:paraId="408AFA0F" wp14:textId="77777777">
      <w:r>
        <w:t>08.15</w:t>
      </w:r>
      <w:r w:rsidR="00F23605">
        <w:t xml:space="preserve"> uur</w:t>
      </w:r>
      <w:r w:rsidR="00F23605">
        <w:tab/>
      </w:r>
      <w:r w:rsidR="00F23605">
        <w:t>i</w:t>
      </w:r>
      <w:r w:rsidRPr="00FB1D4C">
        <w:t xml:space="preserve">edereen </w:t>
      </w:r>
      <w:r>
        <w:t>vertrekt</w:t>
      </w:r>
      <w:r w:rsidRPr="00FB1D4C">
        <w:t xml:space="preserve"> naar </w:t>
      </w:r>
      <w:r>
        <w:t>school</w:t>
      </w:r>
    </w:p>
    <w:p xmlns:wp14="http://schemas.microsoft.com/office/word/2010/wordml" w:rsidRPr="00FB1D4C" w:rsidR="00FB1D4C" w:rsidP="00C31B3A" w:rsidRDefault="00FB1D4C" w14:paraId="3CBFB1EB" wp14:textId="77777777">
      <w:r w:rsidRPr="00FB1D4C">
        <w:t>Het internaa</w:t>
      </w:r>
      <w:r w:rsidR="00F23605">
        <w:t>t is vanaf nu volledig gesloten</w:t>
      </w:r>
    </w:p>
    <w:p xmlns:wp14="http://schemas.microsoft.com/office/word/2010/wordml" w:rsidRPr="00FB1D4C" w:rsidR="00FB1D4C" w:rsidP="00C31B3A" w:rsidRDefault="00FB1D4C" w14:paraId="5CDDE61E" wp14:textId="77777777">
      <w:r w:rsidRPr="00FB1D4C">
        <w:t>12.05 uur</w:t>
      </w:r>
      <w:r w:rsidRPr="00FB1D4C">
        <w:tab/>
      </w:r>
      <w:r w:rsidR="00F23605">
        <w:t>middagmaal</w:t>
      </w:r>
    </w:p>
    <w:p xmlns:wp14="http://schemas.microsoft.com/office/word/2010/wordml" w:rsidRPr="00FB1D4C" w:rsidR="00FB1D4C" w:rsidP="00C31B3A" w:rsidRDefault="00F23605" w14:paraId="568D3011" wp14:textId="58630AC9">
      <w:r w:rsidR="00F23605">
        <w:rPr/>
        <w:t>16.</w:t>
      </w:r>
      <w:r w:rsidR="0FA88C21">
        <w:rPr/>
        <w:t>25</w:t>
      </w:r>
      <w:r w:rsidR="00F23605">
        <w:rPr/>
        <w:t xml:space="preserve"> uur</w:t>
      </w:r>
      <w:r>
        <w:tab/>
      </w:r>
      <w:r w:rsidR="00F23605">
        <w:rPr/>
        <w:t>4-uurtje</w:t>
      </w:r>
    </w:p>
    <w:p xmlns:wp14="http://schemas.microsoft.com/office/word/2010/wordml" w:rsidRPr="00FB1D4C" w:rsidR="00FB1D4C" w:rsidP="00C31B3A" w:rsidRDefault="00FB1D4C" w14:paraId="2C2A5BC1" wp14:textId="77777777">
      <w:r>
        <w:t>17</w:t>
      </w:r>
      <w:r w:rsidR="00F23605">
        <w:t xml:space="preserve"> </w:t>
      </w:r>
      <w:r>
        <w:t>uur</w:t>
      </w:r>
      <w:r>
        <w:tab/>
      </w:r>
      <w:r>
        <w:tab/>
      </w:r>
      <w:r w:rsidR="00F23605">
        <w:t>1ste studie</w:t>
      </w:r>
    </w:p>
    <w:p xmlns:wp14="http://schemas.microsoft.com/office/word/2010/wordml" w:rsidRPr="00FB1D4C" w:rsidR="00FB1D4C" w:rsidP="00C31B3A" w:rsidRDefault="00431079" w14:paraId="4CBD9CC9" wp14:textId="77777777">
      <w:r>
        <w:t>18.15</w:t>
      </w:r>
      <w:r w:rsidR="00FB1D4C">
        <w:t xml:space="preserve"> uur</w:t>
      </w:r>
      <w:r w:rsidR="00FB1D4C">
        <w:tab/>
      </w:r>
      <w:r w:rsidR="00F23605">
        <w:t>a</w:t>
      </w:r>
      <w:r w:rsidR="00FB1D4C">
        <w:t>vondmaal (tot 1</w:t>
      </w:r>
      <w:r>
        <w:t>8.45u</w:t>
      </w:r>
      <w:r w:rsidR="00FB1D4C">
        <w:t>)</w:t>
      </w:r>
    </w:p>
    <w:p xmlns:wp14="http://schemas.microsoft.com/office/word/2010/wordml" w:rsidRPr="00FB1D4C" w:rsidR="00FB1D4C" w:rsidP="00C31B3A" w:rsidRDefault="00FB1D4C" w14:paraId="73D7FBE7" wp14:textId="77777777">
      <w:r>
        <w:t>19</w:t>
      </w:r>
      <w:r w:rsidRPr="00FB1D4C">
        <w:t xml:space="preserve"> uur</w:t>
      </w:r>
      <w:r w:rsidRPr="00FB1D4C">
        <w:tab/>
      </w:r>
      <w:r>
        <w:tab/>
      </w:r>
      <w:r>
        <w:t>2de studie of begeleid moment</w:t>
      </w:r>
    </w:p>
    <w:p xmlns:wp14="http://schemas.microsoft.com/office/word/2010/wordml" w:rsidRPr="00FB1D4C" w:rsidR="00FB1D4C" w:rsidP="00C31B3A" w:rsidRDefault="00F23605" w14:paraId="23FC63A1" wp14:textId="77777777">
      <w:r>
        <w:t>20.00 uur</w:t>
      </w:r>
      <w:r>
        <w:tab/>
      </w:r>
      <w:r>
        <w:t>ontspanning</w:t>
      </w:r>
    </w:p>
    <w:p xmlns:wp14="http://schemas.microsoft.com/office/word/2010/wordml" w:rsidRPr="00FB1D4C" w:rsidR="00FB1D4C" w:rsidP="00C31B3A" w:rsidRDefault="00FB1D4C" w14:paraId="5A9655A1" wp14:textId="76455F63">
      <w:r w:rsidR="00FB1D4C">
        <w:rPr/>
        <w:t>21.</w:t>
      </w:r>
      <w:r w:rsidR="35CA2561">
        <w:rPr/>
        <w:t>30</w:t>
      </w:r>
      <w:r w:rsidR="00FB1D4C">
        <w:rPr/>
        <w:t xml:space="preserve"> uur</w:t>
      </w:r>
      <w:r>
        <w:tab/>
      </w:r>
      <w:r w:rsidR="4E4D7152">
        <w:rPr/>
        <w:t>onderbouw naar de kamer</w:t>
      </w:r>
    </w:p>
    <w:p xmlns:wp14="http://schemas.microsoft.com/office/word/2010/wordml" w:rsidRPr="00FB1D4C" w:rsidR="00FB1D4C" w:rsidP="00C31B3A" w:rsidRDefault="00FB1D4C" w14:paraId="15F0A18F" wp14:textId="0C7CD882">
      <w:r w:rsidR="00FB1D4C">
        <w:rPr/>
        <w:t>2</w:t>
      </w:r>
      <w:r w:rsidR="6EFAFEB9">
        <w:rPr/>
        <w:t>2</w:t>
      </w:r>
      <w:r w:rsidR="00FB1D4C">
        <w:rPr/>
        <w:t>.</w:t>
      </w:r>
      <w:r w:rsidR="784D0658">
        <w:rPr/>
        <w:t>00</w:t>
      </w:r>
      <w:r w:rsidR="00FB1D4C">
        <w:rPr/>
        <w:t xml:space="preserve"> uur</w:t>
      </w:r>
      <w:r>
        <w:tab/>
      </w:r>
      <w:r w:rsidR="3ACFE750">
        <w:rPr/>
        <w:t>onderbouw lichten uit – bovenbouw naar de kamer</w:t>
      </w:r>
    </w:p>
    <w:p xmlns:wp14="http://schemas.microsoft.com/office/word/2010/wordml" w:rsidR="00FB1D4C" w:rsidP="00C31B3A" w:rsidRDefault="00FB1D4C" w14:paraId="31126E5D" wp14:textId="72C3D797">
      <w:r w:rsidR="00FB1D4C">
        <w:rPr/>
        <w:t>22.</w:t>
      </w:r>
      <w:r w:rsidR="12D4BAC6">
        <w:rPr/>
        <w:t>30</w:t>
      </w:r>
      <w:r w:rsidR="00FB1D4C">
        <w:rPr/>
        <w:t xml:space="preserve"> uur</w:t>
      </w:r>
      <w:r>
        <w:tab/>
      </w:r>
      <w:proofErr w:type="gramStart"/>
      <w:r w:rsidR="6A6F63F9">
        <w:rPr/>
        <w:t>bovenbouw</w:t>
      </w:r>
      <w:proofErr w:type="gramEnd"/>
      <w:r w:rsidR="00FB1D4C">
        <w:rPr/>
        <w:t xml:space="preserve"> lichten uit </w:t>
      </w:r>
    </w:p>
    <w:p xmlns:wp14="http://schemas.microsoft.com/office/word/2010/wordml" w:rsidR="00456C0F" w:rsidP="00C31B3A" w:rsidRDefault="00456C0F" w14:paraId="2DE403A5" wp14:textId="77777777"/>
    <w:p xmlns:wp14="http://schemas.microsoft.com/office/word/2010/wordml" w:rsidR="00FB1D4C" w:rsidP="00C31B3A" w:rsidRDefault="00FB1D4C" w14:paraId="0BA5D9DD" wp14:textId="77777777">
      <w:pPr>
        <w:pStyle w:val="Kop1"/>
      </w:pPr>
      <w:bookmarkStart w:name="_Toc488681802" w:id="24"/>
      <w:r>
        <w:t>Aanwezigheid</w:t>
      </w:r>
      <w:bookmarkEnd w:id="24"/>
    </w:p>
    <w:p xmlns:wp14="http://schemas.microsoft.com/office/word/2010/wordml" w:rsidRPr="00FB1D4C" w:rsidR="00FB1D4C" w:rsidP="00C31B3A" w:rsidRDefault="00FB1D4C" w14:paraId="4494311B" wp14:textId="77777777">
      <w:r w:rsidRPr="00FB1D4C">
        <w:t>Als je ingeschreven bent in ons internaat verwachten we dat je gedurende het hele schooljaar</w:t>
      </w:r>
      <w:r>
        <w:t xml:space="preserve"> </w:t>
      </w:r>
      <w:r w:rsidRPr="00FB1D4C">
        <w:t>aanwezig bent en aan alle activiteiten deelneemt. Ze geven je de kans om je te verrijken, je</w:t>
      </w:r>
      <w:r>
        <w:t xml:space="preserve"> </w:t>
      </w:r>
      <w:r w:rsidRPr="00FB1D4C">
        <w:t>verder te ontwikkelen en je te integreren in de groep. Verder verwachten we dat je elke</w:t>
      </w:r>
      <w:r>
        <w:t xml:space="preserve"> </w:t>
      </w:r>
      <w:r w:rsidRPr="00FB1D4C">
        <w:t>schooldag tijdig aanw</w:t>
      </w:r>
      <w:r>
        <w:t xml:space="preserve">ezig bent op internaat, d.w.z. </w:t>
      </w:r>
      <w:r w:rsidRPr="00FB1D4C">
        <w:t>onmiddellijk na de laatste les. Het kan</w:t>
      </w:r>
      <w:r>
        <w:t xml:space="preserve"> </w:t>
      </w:r>
      <w:r w:rsidRPr="00FB1D4C">
        <w:t xml:space="preserve">gebeuren dat je om een bepaalde reden niet kan deelnemen aan een activiteit of </w:t>
      </w:r>
      <w:r>
        <w:t>a</w:t>
      </w:r>
      <w:r w:rsidRPr="00FB1D4C">
        <w:t>fwezig bent.</w:t>
      </w:r>
    </w:p>
    <w:p xmlns:wp14="http://schemas.microsoft.com/office/word/2010/wordml" w:rsidR="00FB1D4C" w:rsidP="00C31B3A" w:rsidRDefault="00FB1D4C" w14:paraId="25A76268" wp14:textId="77777777">
      <w:r w:rsidRPr="00FB1D4C">
        <w:t>In het volgende punt kan je lezen welke procedure je dient te volgen bij afwezigheid.</w:t>
      </w:r>
    </w:p>
    <w:p xmlns:wp14="http://schemas.microsoft.com/office/word/2010/wordml" w:rsidR="00FB1D4C" w:rsidP="00C31B3A" w:rsidRDefault="00FB1D4C" w14:paraId="62431CDC" wp14:textId="77777777"/>
    <w:p xmlns:wp14="http://schemas.microsoft.com/office/word/2010/wordml" w:rsidRPr="00FB1D4C" w:rsidR="00FB1D4C" w:rsidP="00AC5CF7" w:rsidRDefault="00FB1D4C" w14:paraId="3D93090A" wp14:textId="77777777">
      <w:pPr>
        <w:pStyle w:val="Kop2"/>
      </w:pPr>
      <w:bookmarkStart w:name="_Toc488681803" w:id="25"/>
      <w:r w:rsidRPr="00FB1D4C">
        <w:t>Afwezigheid</w:t>
      </w:r>
      <w:bookmarkEnd w:id="25"/>
    </w:p>
    <w:p xmlns:wp14="http://schemas.microsoft.com/office/word/2010/wordml" w:rsidRPr="00FB1D4C" w:rsidR="00FB1D4C" w:rsidP="00C31B3A" w:rsidRDefault="00FB1D4C" w14:paraId="366058C1" wp14:textId="77777777">
      <w:r w:rsidRPr="00FB1D4C">
        <w:t>Algemene regel bij afwezigheden</w:t>
      </w:r>
      <w:r w:rsidR="00F23605">
        <w:t>:</w:t>
      </w:r>
    </w:p>
    <w:p xmlns:wp14="http://schemas.microsoft.com/office/word/2010/wordml" w:rsidR="00FB1D4C" w:rsidP="00C31B3A" w:rsidRDefault="00FB1D4C" w14:paraId="454D2278" wp14:textId="77777777">
      <w:r>
        <w:t>De algemene regel is dat je ouders steeds het internaat verwittigen wanneer je afwezig bent. Is</w:t>
      </w:r>
      <w:r w:rsidR="00F23605">
        <w:t xml:space="preserve"> </w:t>
      </w:r>
      <w:r>
        <w:t>de afwezigheid te voorzien en/of vereist ze het voorafgaand akkoord van het internaat, dan wordt</w:t>
      </w:r>
      <w:r w:rsidR="00F23605">
        <w:t xml:space="preserve"> </w:t>
      </w:r>
      <w:r>
        <w:t xml:space="preserve">het internaat vooraf schriftelijk op de hoogte gebracht via het ‘uitzonderlijk toestemmingsformulier’. Bij onvoorziene afwezigheid delen je </w:t>
      </w:r>
      <w:r w:rsidRPr="00FB1D4C">
        <w:t>ouders de reden zo vlug mogelijk mee.</w:t>
      </w:r>
    </w:p>
    <w:p xmlns:wp14="http://schemas.microsoft.com/office/word/2010/wordml" w:rsidR="00FB1D4C" w:rsidP="00AC5CF7" w:rsidRDefault="00FB1D4C" w14:paraId="65D5939F" wp14:textId="77777777">
      <w:pPr>
        <w:pStyle w:val="Kop2"/>
        <w:rPr>
          <w:rFonts w:ascii="TrebuchetMS" w:hAnsi="TrebuchetMS" w:cs="TrebuchetMS"/>
        </w:rPr>
      </w:pPr>
      <w:bookmarkStart w:name="_Toc488681804" w:id="26"/>
      <w:r>
        <w:lastRenderedPageBreak/>
        <w:t>Afwezigheid bij ziekte</w:t>
      </w:r>
      <w:bookmarkEnd w:id="26"/>
    </w:p>
    <w:p xmlns:wp14="http://schemas.microsoft.com/office/word/2010/wordml" w:rsidRPr="00FB1D4C" w:rsidR="00FB1D4C" w:rsidP="00C31B3A" w:rsidRDefault="00FB1D4C" w14:paraId="73B19062" wp14:textId="77777777">
      <w:r w:rsidRPr="00FB1D4C">
        <w:t>Afwezigheden wegens ziekte worden telefonisch gemeld door de ouder(s) aan het internaat.</w:t>
      </w:r>
    </w:p>
    <w:p xmlns:wp14="http://schemas.microsoft.com/office/word/2010/wordml" w:rsidR="00FB1D4C" w:rsidP="00AC5CF7" w:rsidRDefault="00FB1D4C" w14:paraId="39519BFA" wp14:textId="77777777">
      <w:pPr>
        <w:pStyle w:val="Kop2"/>
      </w:pPr>
      <w:bookmarkStart w:name="_Toc488681805" w:id="27"/>
      <w:r>
        <w:t>Van rechtswege gewettigde afwezigheid</w:t>
      </w:r>
      <w:bookmarkEnd w:id="27"/>
    </w:p>
    <w:p xmlns:wp14="http://schemas.microsoft.com/office/word/2010/wordml" w:rsidR="00FB1D4C" w:rsidP="00C31B3A" w:rsidRDefault="00FB1D4C" w14:paraId="16924022" wp14:textId="77777777">
      <w:r>
        <w:t>De van rechtswege gewettigde afwezigheden in de school (vb. huwelijk, begrafenis,…) gelden ook</w:t>
      </w:r>
      <w:r w:rsidR="00F23605">
        <w:t xml:space="preserve"> </w:t>
      </w:r>
      <w:r>
        <w:t>als een gewettigde afwezigheid op internaat, mits voorafgaande schriftelijke verwittiging.</w:t>
      </w:r>
    </w:p>
    <w:p xmlns:wp14="http://schemas.microsoft.com/office/word/2010/wordml" w:rsidR="00FB1D4C" w:rsidP="00AC5CF7" w:rsidRDefault="00FB1D4C" w14:paraId="4C37E2A6" wp14:textId="77777777">
      <w:pPr>
        <w:pStyle w:val="Kop2"/>
      </w:pPr>
      <w:bookmarkStart w:name="_Toc488681806" w:id="28"/>
      <w:r>
        <w:t>Afwezigheid om een andere reden</w:t>
      </w:r>
      <w:bookmarkEnd w:id="28"/>
    </w:p>
    <w:p xmlns:wp14="http://schemas.microsoft.com/office/word/2010/wordml" w:rsidRPr="00FB1D4C" w:rsidR="00FB1D4C" w:rsidP="00C31B3A" w:rsidRDefault="00FB1D4C" w14:paraId="5115879A" wp14:textId="482F57BA">
      <w:r w:rsidR="00FB1D4C">
        <w:rPr/>
        <w:t>Als je het internaat zou moeten verlaten, kan dit UITSLUITEND via een aanvraag van de ouder(s).</w:t>
      </w:r>
    </w:p>
    <w:p xmlns:wp14="http://schemas.microsoft.com/office/word/2010/wordml" w:rsidR="00FB1D4C" w:rsidP="00C31B3A" w:rsidRDefault="00FB1D4C" w14:paraId="7C8DC3BB" wp14:textId="77777777">
      <w:r w:rsidRPr="00913809">
        <w:t>Ben je aangesloten bij een sport- of andere vereniging en heb je wekelijks op een vast tijdstip training, les of een andere bijeenkomst</w:t>
      </w:r>
      <w:r>
        <w:t>. D</w:t>
      </w:r>
      <w:r w:rsidRPr="00913809">
        <w:t>an krijg je toelating bij het begin van het schooljaar om op die afgesproken tijdstippen het internaat te verlaten, mits schriftelijke vraag van je ouders.</w:t>
      </w:r>
    </w:p>
    <w:p xmlns:wp14="http://schemas.microsoft.com/office/word/2010/wordml" w:rsidRPr="00FB1D4C" w:rsidR="00FB1D4C" w:rsidP="00AC5CF7" w:rsidRDefault="00FB1D4C" w14:paraId="4BE496D6" wp14:textId="77777777">
      <w:pPr>
        <w:pStyle w:val="Kop2"/>
      </w:pPr>
      <w:bookmarkStart w:name="_Toc488681807" w:id="29"/>
      <w:r w:rsidRPr="00FB1D4C">
        <w:t xml:space="preserve">Vrije momenten internen </w:t>
      </w:r>
      <w:r w:rsidR="00FF056A">
        <w:t>bovenbouw</w:t>
      </w:r>
      <w:bookmarkEnd w:id="29"/>
    </w:p>
    <w:p xmlns:wp14="http://schemas.microsoft.com/office/word/2010/wordml" w:rsidRPr="00FB1D4C" w:rsidR="00FB1D4C" w:rsidP="00C31B3A" w:rsidRDefault="007047F8" w14:paraId="4E29AB25" wp14:textId="77777777">
      <w:r>
        <w:t>De 4</w:t>
      </w:r>
      <w:r w:rsidRPr="007047F8">
        <w:rPr>
          <w:vertAlign w:val="superscript"/>
        </w:rPr>
        <w:t>de</w:t>
      </w:r>
      <w:r>
        <w:t>, 5</w:t>
      </w:r>
      <w:r w:rsidRPr="007047F8">
        <w:rPr>
          <w:vertAlign w:val="superscript"/>
        </w:rPr>
        <w:t>de</w:t>
      </w:r>
      <w:r>
        <w:t xml:space="preserve">, </w:t>
      </w:r>
      <w:r w:rsidRPr="00FB1D4C" w:rsidR="00FB1D4C">
        <w:t>6</w:t>
      </w:r>
      <w:r w:rsidRPr="007047F8" w:rsidR="00FB1D4C">
        <w:rPr>
          <w:vertAlign w:val="superscript"/>
        </w:rPr>
        <w:t>de</w:t>
      </w:r>
      <w:r>
        <w:t xml:space="preserve"> </w:t>
      </w:r>
      <w:r w:rsidR="00FF056A">
        <w:t>en 7</w:t>
      </w:r>
      <w:r w:rsidRPr="007047F8" w:rsidR="00FF056A">
        <w:rPr>
          <w:vertAlign w:val="superscript"/>
        </w:rPr>
        <w:t>de</w:t>
      </w:r>
      <w:r>
        <w:t xml:space="preserve"> </w:t>
      </w:r>
      <w:proofErr w:type="spellStart"/>
      <w:r w:rsidRPr="00FB1D4C" w:rsidR="00FB1D4C">
        <w:t>jaars</w:t>
      </w:r>
      <w:proofErr w:type="spellEnd"/>
      <w:r w:rsidRPr="00FB1D4C" w:rsidR="00FB1D4C">
        <w:t xml:space="preserve">  </w:t>
      </w:r>
      <w:r w:rsidR="00276405">
        <w:t>kunnen een toelating krijgen</w:t>
      </w:r>
      <w:r w:rsidRPr="00FB1D4C" w:rsidR="00FB1D4C">
        <w:t xml:space="preserve">, behalve tijdens de examens, </w:t>
      </w:r>
      <w:r w:rsidR="00276405">
        <w:t>het internaat te verlaten</w:t>
      </w:r>
      <w:r w:rsidRPr="00FB1D4C" w:rsidR="00FB1D4C">
        <w:t>.</w:t>
      </w:r>
      <w:r w:rsidR="00276405">
        <w:t xml:space="preserve"> </w:t>
      </w:r>
    </w:p>
    <w:p xmlns:wp14="http://schemas.microsoft.com/office/word/2010/wordml" w:rsidRPr="00FB1D4C" w:rsidR="00FB1D4C" w:rsidP="00C31B3A" w:rsidRDefault="00FB1D4C" w14:paraId="2FC83080" wp14:textId="7D2E2E74">
      <w:r w:rsidR="00FB1D4C">
        <w:rPr/>
        <w:t>De internen dienen hiervoor een toestemming van de ouders te hebben.</w:t>
      </w:r>
    </w:p>
    <w:p xmlns:wp14="http://schemas.microsoft.com/office/word/2010/wordml" w:rsidRPr="00FB1D4C" w:rsidR="00FB1D4C" w:rsidP="00C31B3A" w:rsidRDefault="00FB1D4C" w14:paraId="1B513046" wp14:textId="77777777">
      <w:r w:rsidRPr="00FB1D4C">
        <w:t>De vrije namiddag dient op maandag aangevraagd te worden bij de begeleiding.</w:t>
      </w:r>
      <w:r w:rsidR="00276405">
        <w:t xml:space="preserve"> In de beslissing om het vrije moment toe te staan, spelen de attitude en schoolresultaten mee. We behouden ons het recht om een toelating in te trekken.</w:t>
      </w:r>
    </w:p>
    <w:p xmlns:wp14="http://schemas.microsoft.com/office/word/2010/wordml" w:rsidRPr="00FB1D4C" w:rsidR="00FB1D4C" w:rsidP="00C31B3A" w:rsidRDefault="00FB1D4C" w14:paraId="1F72FA55" wp14:textId="77777777">
      <w:r w:rsidRPr="00FB1D4C">
        <w:t xml:space="preserve">Tijdens </w:t>
      </w:r>
      <w:r w:rsidR="00276405">
        <w:t>dat vrij moment</w:t>
      </w:r>
      <w:r w:rsidRPr="00FB1D4C">
        <w:t xml:space="preserve"> is de intern vrij om te gaan waar hij/zij wil.  De regels v</w:t>
      </w:r>
      <w:r w:rsidR="00FF056A">
        <w:t>an het internaat blijven gelden, bij inbreuk b</w:t>
      </w:r>
      <w:r w:rsidRPr="00FB1D4C">
        <w:t>v. gebruik van alcohol en/of drugs</w:t>
      </w:r>
      <w:r w:rsidR="00FF056A">
        <w:t>,</w:t>
      </w:r>
      <w:r w:rsidRPr="00FB1D4C">
        <w:t xml:space="preserve"> …</w:t>
      </w:r>
      <w:r w:rsidR="00FF056A">
        <w:t xml:space="preserve"> </w:t>
      </w:r>
      <w:r w:rsidRPr="00FB1D4C">
        <w:t xml:space="preserve">zal er </w:t>
      </w:r>
      <w:r w:rsidR="00276405">
        <w:t>een gepaste maatregel getroffen</w:t>
      </w:r>
      <w:r w:rsidRPr="00FB1D4C">
        <w:t xml:space="preserve"> worden.</w:t>
      </w:r>
    </w:p>
    <w:p xmlns:wp14="http://schemas.microsoft.com/office/word/2010/wordml" w:rsidRPr="00FB1D4C" w:rsidR="00FB1D4C" w:rsidP="00C31B3A" w:rsidRDefault="00FB1D4C" w14:paraId="6F2B1CA9" wp14:textId="77777777">
      <w:r w:rsidRPr="00FB1D4C">
        <w:t>Een vrije namiddag begint om 13u en duurt tot 16u30.</w:t>
      </w:r>
      <w:r w:rsidR="00276405">
        <w:t xml:space="preserve"> Valt dit moment in de avond, dan zal er een uur afgesproken worden met de opvoeders/beheerder.</w:t>
      </w:r>
    </w:p>
    <w:p xmlns:wp14="http://schemas.microsoft.com/office/word/2010/wordml" w:rsidRPr="00AC5CF7" w:rsidR="00FB1D4C" w:rsidP="00AC5CF7" w:rsidRDefault="00FB1D4C" w14:paraId="2CD02E57" wp14:textId="77777777">
      <w:pPr>
        <w:pStyle w:val="Kop2"/>
      </w:pPr>
      <w:bookmarkStart w:name="_Toc488681808" w:id="30"/>
      <w:r w:rsidRPr="00AC5CF7">
        <w:t>Toegang tot het internaat</w:t>
      </w:r>
      <w:bookmarkEnd w:id="30"/>
    </w:p>
    <w:p xmlns:wp14="http://schemas.microsoft.com/office/word/2010/wordml" w:rsidR="00276405" w:rsidP="00C31B3A" w:rsidRDefault="00FB1D4C" w14:paraId="34F12700" wp14:textId="77777777">
      <w:r w:rsidRPr="00FB1D4C">
        <w:t>Het int</w:t>
      </w:r>
      <w:r w:rsidR="00FF056A">
        <w:t xml:space="preserve">ernaat is open van </w:t>
      </w:r>
      <w:r w:rsidR="00276405">
        <w:t>zondag 21</w:t>
      </w:r>
      <w:r w:rsidR="00FF056A">
        <w:t>.00</w:t>
      </w:r>
      <w:r w:rsidR="00276405">
        <w:t xml:space="preserve"> uur tot vrijdag 17.00 uur.</w:t>
      </w:r>
    </w:p>
    <w:p xmlns:wp14="http://schemas.microsoft.com/office/word/2010/wordml" w:rsidR="00FB1D4C" w:rsidP="00C31B3A" w:rsidRDefault="00FB1D4C" w14:paraId="72C18588" wp14:textId="77777777">
      <w:r w:rsidRPr="00FB1D4C">
        <w:t>Op officiële feestdagen, vrije dagen</w:t>
      </w:r>
      <w:r w:rsidR="00FF056A">
        <w:t xml:space="preserve"> (binnen de scholengemeenschap)</w:t>
      </w:r>
      <w:r w:rsidRPr="00FB1D4C">
        <w:t>,</w:t>
      </w:r>
      <w:r w:rsidR="00FF056A">
        <w:t xml:space="preserve"> </w:t>
      </w:r>
      <w:r w:rsidRPr="00FB1D4C">
        <w:t>gedurende het weekend en tijdens schoolvakanties is het internaat gesloten.</w:t>
      </w:r>
    </w:p>
    <w:p xmlns:wp14="http://schemas.microsoft.com/office/word/2010/wordml" w:rsidRPr="00913809" w:rsidR="00FB1D4C" w:rsidP="00C31B3A" w:rsidRDefault="00FB1D4C" w14:paraId="130954DA" wp14:textId="77777777">
      <w:r w:rsidRPr="00913809">
        <w:t>Op vrijdag i</w:t>
      </w:r>
      <w:r w:rsidR="00FF056A">
        <w:t xml:space="preserve">s het internaat open </w:t>
      </w:r>
      <w:r>
        <w:t>om je koffer op te halen op het</w:t>
      </w:r>
      <w:r w:rsidR="00FF056A">
        <w:t xml:space="preserve"> gepaste verdiep van het gebouw</w:t>
      </w:r>
      <w:r>
        <w:t>. Er is geen toegang mogelijk om dan naar je kamer te gaan.</w:t>
      </w:r>
    </w:p>
    <w:p xmlns:wp14="http://schemas.microsoft.com/office/word/2010/wordml" w:rsidRPr="00913809" w:rsidR="00FB1D4C" w:rsidP="00C31B3A" w:rsidRDefault="00FB1D4C" w14:paraId="1EED47B4" wp14:textId="77777777">
      <w:r w:rsidRPr="00913809">
        <w:lastRenderedPageBreak/>
        <w:t xml:space="preserve">De ouders voorzien zelf het vervoer van en naar het internaat op </w:t>
      </w:r>
      <w:r w:rsidR="00FF056A">
        <w:t xml:space="preserve">zondagavond, </w:t>
      </w:r>
      <w:r w:rsidRPr="00913809">
        <w:t>maandagmorgen en vrijdag na school.</w:t>
      </w:r>
      <w:r>
        <w:t xml:space="preserve"> </w:t>
      </w:r>
    </w:p>
    <w:p xmlns:wp14="http://schemas.microsoft.com/office/word/2010/wordml" w:rsidRPr="00913809" w:rsidR="00FB1D4C" w:rsidP="00C31B3A" w:rsidRDefault="00276405" w14:paraId="3CF1C03F" wp14:textId="77777777">
      <w:r>
        <w:t>U</w:t>
      </w:r>
      <w:r w:rsidRPr="00913809" w:rsidR="00FB1D4C">
        <w:t xml:space="preserve"> kan altijd een afspraak maken met de begeleiding of dir</w:t>
      </w:r>
      <w:r w:rsidR="00FB1D4C">
        <w:t>e</w:t>
      </w:r>
      <w:r w:rsidRPr="00913809" w:rsidR="00FB1D4C">
        <w:t>cteur voor een persoonlijk onderhoud indien nodig.</w:t>
      </w:r>
    </w:p>
    <w:p xmlns:wp14="http://schemas.microsoft.com/office/word/2010/wordml" w:rsidR="00FB1D4C" w:rsidP="00C31B3A" w:rsidRDefault="00FB1D4C" w14:paraId="23A7D586" wp14:textId="321BB446">
      <w:r w:rsidR="00FB1D4C">
        <w:rPr/>
        <w:t>Bij een vrije dag verblijven de internen reeds de dag ervoor niet meer op internaat</w:t>
      </w:r>
      <w:r w:rsidR="00FF056A">
        <w:rPr/>
        <w:t xml:space="preserve">. </w:t>
      </w:r>
      <w:r w:rsidR="00FB1D4C">
        <w:rPr/>
        <w:t>Zij komen terug op inte</w:t>
      </w:r>
      <w:r w:rsidR="00FF056A">
        <w:rPr/>
        <w:t>rnaat de dag na de vrije dag</w:t>
      </w:r>
      <w:r w:rsidR="101E8529">
        <w:rPr/>
        <w:t>.</w:t>
      </w:r>
      <w:r w:rsidR="00FF056A">
        <w:rPr/>
        <w:t xml:space="preserve"> b</w:t>
      </w:r>
      <w:r w:rsidR="00FB1D4C">
        <w:rPr/>
        <w:t>v. de intern heeft een ped</w:t>
      </w:r>
      <w:r w:rsidR="00FF056A">
        <w:rPr/>
        <w:t>agogische studiedag op woensdag</w:t>
      </w:r>
      <w:r w:rsidR="00FB1D4C">
        <w:rPr/>
        <w:t>, dit betekent dat de intern op dinsdag na school naar huis gaat en op donderdag na schoo</w:t>
      </w:r>
      <w:r w:rsidR="00340241">
        <w:rPr/>
        <w:t>l terug naar het internaat gaat</w:t>
      </w:r>
      <w:r w:rsidR="00FB1D4C">
        <w:rPr/>
        <w:t>.</w:t>
      </w:r>
      <w:r w:rsidR="00340241">
        <w:rPr/>
        <w:t xml:space="preserve"> </w:t>
      </w:r>
      <w:r w:rsidR="00340241">
        <w:rPr/>
        <w:t xml:space="preserve">Enkel in uitzonderlijke omstandigheden en na goedkeuring van </w:t>
      </w:r>
      <w:r w:rsidR="00340241">
        <w:rPr/>
        <w:t xml:space="preserve">de beheerder kan je al de </w:t>
      </w:r>
      <w:r w:rsidR="00340241">
        <w:rPr/>
        <w:t xml:space="preserve">avond </w:t>
      </w:r>
      <w:r w:rsidR="00340241">
        <w:rPr/>
        <w:t xml:space="preserve">ervoor </w:t>
      </w:r>
      <w:r w:rsidR="00340241">
        <w:rPr/>
        <w:t>tussen 21.00 uur en 21.30 uur toekomen.</w:t>
      </w:r>
    </w:p>
    <w:p xmlns:wp14="http://schemas.microsoft.com/office/word/2010/wordml" w:rsidR="00FB1D4C" w:rsidP="00C31B3A" w:rsidRDefault="00FB1D4C" w14:paraId="70A9D883" wp14:textId="77777777">
      <w:r w:rsidRPr="00FB1D4C">
        <w:t>Alle internen staan steeds onder toezicht van hun opvoeders.</w:t>
      </w:r>
      <w:r>
        <w:t xml:space="preserve"> Je onttrekt je nooit aan het toezicht van de opvoeder en je verlaat het internaat </w:t>
      </w:r>
      <w:r w:rsidR="00340241">
        <w:t>nooit</w:t>
      </w:r>
      <w:r>
        <w:t xml:space="preserve"> zonder toelating.</w:t>
      </w:r>
    </w:p>
    <w:p xmlns:wp14="http://schemas.microsoft.com/office/word/2010/wordml" w:rsidR="00FB1D4C" w:rsidP="00C31B3A" w:rsidRDefault="00FB1D4C" w14:paraId="33FF33EB" wp14:textId="77777777">
      <w:r>
        <w:t>AANKOMEN = AANMELDEN BIJ EEN OPVOEDER</w:t>
      </w:r>
    </w:p>
    <w:p xmlns:wp14="http://schemas.microsoft.com/office/word/2010/wordml" w:rsidR="00FB1D4C" w:rsidP="00C31B3A" w:rsidRDefault="00FB1D4C" w14:paraId="6089524F" wp14:textId="77777777">
      <w:r>
        <w:t>VERTREKKEN = MELDEN BIJ EEN OPVOEDER</w:t>
      </w:r>
    </w:p>
    <w:p xmlns:wp14="http://schemas.microsoft.com/office/word/2010/wordml" w:rsidRPr="00913809" w:rsidR="00FB1D4C" w:rsidP="00C31B3A" w:rsidRDefault="00FB1D4C" w14:paraId="5BB2EAF2" wp14:textId="77777777">
      <w:r>
        <w:t>M</w:t>
      </w:r>
      <w:r w:rsidRPr="00913809">
        <w:t xml:space="preserve">ogen wij vragen aan de ouders </w:t>
      </w:r>
      <w:r w:rsidRPr="00340241">
        <w:t>op tijd</w:t>
      </w:r>
      <w:r w:rsidRPr="00913809">
        <w:t xml:space="preserve"> hun kinderen te komen afhalen.</w:t>
      </w:r>
    </w:p>
    <w:p xmlns:wp14="http://schemas.microsoft.com/office/word/2010/wordml" w:rsidRPr="002E20EE" w:rsidR="00340241" w:rsidP="00C31B3A" w:rsidRDefault="00340241" w14:paraId="49E398E2" wp14:textId="77777777"/>
    <w:p xmlns:wp14="http://schemas.microsoft.com/office/word/2010/wordml" w:rsidRPr="002E20EE" w:rsidR="00340241" w:rsidP="00C31B3A" w:rsidRDefault="00340241" w14:paraId="16287F21" wp14:textId="77777777"/>
    <w:p xmlns:wp14="http://schemas.microsoft.com/office/word/2010/wordml" w:rsidRPr="002E20EE" w:rsidR="00340241" w:rsidP="00C31B3A" w:rsidRDefault="00340241" w14:paraId="5BE93A62" wp14:textId="77777777"/>
    <w:p xmlns:wp14="http://schemas.microsoft.com/office/word/2010/wordml" w:rsidRPr="002E20EE" w:rsidR="00340241" w:rsidP="00C31B3A" w:rsidRDefault="00340241" w14:paraId="384BA73E" wp14:textId="77777777"/>
    <w:p xmlns:wp14="http://schemas.microsoft.com/office/word/2010/wordml" w:rsidRPr="002E20EE" w:rsidR="00340241" w:rsidP="00C31B3A" w:rsidRDefault="00340241" w14:paraId="34B3F2EB" wp14:textId="77777777"/>
    <w:p xmlns:wp14="http://schemas.microsoft.com/office/word/2010/wordml" w:rsidRPr="002E20EE" w:rsidR="00340241" w:rsidP="00C31B3A" w:rsidRDefault="00340241" w14:paraId="7D34F5C7" wp14:textId="77777777"/>
    <w:p xmlns:wp14="http://schemas.microsoft.com/office/word/2010/wordml" w:rsidRPr="002E20EE" w:rsidR="00340241" w:rsidP="00C31B3A" w:rsidRDefault="00340241" w14:paraId="0B4020A7" wp14:textId="77777777"/>
    <w:p xmlns:wp14="http://schemas.microsoft.com/office/word/2010/wordml" w:rsidRPr="002E20EE" w:rsidR="00340241" w:rsidP="00C31B3A" w:rsidRDefault="00340241" w14:paraId="1D7B270A" wp14:textId="77777777"/>
    <w:p xmlns:wp14="http://schemas.microsoft.com/office/word/2010/wordml" w:rsidRPr="002E20EE" w:rsidR="00340241" w:rsidP="00C31B3A" w:rsidRDefault="00340241" w14:paraId="4F904CB7" wp14:textId="77777777"/>
    <w:p xmlns:wp14="http://schemas.microsoft.com/office/word/2010/wordml" w:rsidRPr="002E20EE" w:rsidR="00340241" w:rsidP="00C31B3A" w:rsidRDefault="00340241" w14:paraId="06971CD3" wp14:textId="77777777"/>
    <w:p xmlns:wp14="http://schemas.microsoft.com/office/word/2010/wordml" w:rsidRPr="002E20EE" w:rsidR="00340241" w:rsidP="00C31B3A" w:rsidRDefault="00340241" w14:paraId="2A1F701D" wp14:textId="77777777"/>
    <w:p xmlns:wp14="http://schemas.microsoft.com/office/word/2010/wordml" w:rsidR="00340241" w:rsidP="00C31B3A" w:rsidRDefault="00340241" w14:paraId="03EFCA41" wp14:textId="77777777"/>
    <w:p xmlns:wp14="http://schemas.microsoft.com/office/word/2010/wordml" w:rsidR="00276405" w:rsidP="00C31B3A" w:rsidRDefault="00276405" w14:paraId="5F96A722" wp14:textId="77777777"/>
    <w:p xmlns:wp14="http://schemas.microsoft.com/office/word/2010/wordml" w:rsidR="00276405" w:rsidP="00C31B3A" w:rsidRDefault="00276405" w14:paraId="5B95CD12" wp14:textId="77777777"/>
    <w:p xmlns:wp14="http://schemas.microsoft.com/office/word/2010/wordml" w:rsidRPr="002E20EE" w:rsidR="00276405" w:rsidP="00C31B3A" w:rsidRDefault="00276405" w14:paraId="5220BBB2" wp14:textId="77777777"/>
    <w:p xmlns:wp14="http://schemas.microsoft.com/office/word/2010/wordml" w:rsidRPr="002E20EE" w:rsidR="00340241" w:rsidP="00C31B3A" w:rsidRDefault="00340241" w14:paraId="13CB595B" wp14:textId="77777777"/>
    <w:p xmlns:wp14="http://schemas.microsoft.com/office/word/2010/wordml" w:rsidRPr="002E20EE" w:rsidR="00340241" w:rsidP="00C31B3A" w:rsidRDefault="00340241" w14:paraId="6D9C8D39" wp14:textId="77777777"/>
    <w:p xmlns:wp14="http://schemas.microsoft.com/office/word/2010/wordml" w:rsidRPr="00D62DE4" w:rsidR="00FB1D4C" w:rsidP="00A407B8" w:rsidRDefault="00FB1D4C" w14:paraId="037A2B7A" wp14:textId="77777777">
      <w:pPr>
        <w:pStyle w:val="Kop1"/>
        <w:rPr>
          <w:lang w:val="en-US"/>
        </w:rPr>
      </w:pPr>
      <w:bookmarkStart w:name="_Toc488681809" w:id="31"/>
      <w:proofErr w:type="spellStart"/>
      <w:r w:rsidRPr="00D62DE4">
        <w:rPr>
          <w:lang w:val="en-US"/>
        </w:rPr>
        <w:lastRenderedPageBreak/>
        <w:t>Leefregels</w:t>
      </w:r>
      <w:bookmarkEnd w:id="31"/>
      <w:proofErr w:type="spellEnd"/>
    </w:p>
    <w:p xmlns:wp14="http://schemas.microsoft.com/office/word/2010/wordml" w:rsidRPr="00C31B3A" w:rsidR="00FB1D4C" w:rsidP="00C31B3A" w:rsidRDefault="00340241" w14:paraId="506F3190" wp14:textId="77777777">
      <w:pPr>
        <w:rPr>
          <w:b/>
          <w:lang w:val="en-US"/>
        </w:rPr>
      </w:pPr>
      <w:r w:rsidRPr="00C31B3A">
        <w:rPr>
          <w:b/>
          <w:sz w:val="22"/>
          <w:lang w:val="en-US"/>
        </w:rPr>
        <w:t>#i</w:t>
      </w:r>
      <w:r w:rsidRPr="00C31B3A" w:rsidR="005C282E">
        <w:rPr>
          <w:b/>
          <w:sz w:val="22"/>
          <w:lang w:val="en-US"/>
        </w:rPr>
        <w:t>t’s nice to be nice</w:t>
      </w:r>
    </w:p>
    <w:p xmlns:wp14="http://schemas.microsoft.com/office/word/2010/wordml" w:rsidRPr="00C31B3A" w:rsidR="005C282E" w:rsidP="00C31B3A" w:rsidRDefault="005C282E" w14:paraId="0F3A5F8B" wp14:textId="77777777">
      <w:r w:rsidRPr="00C31B3A">
        <w:t>Absoluut respect voor elkaar, meisjes en jongens, is een basisvoorwaarde om goed te kunnen samenleven. Je bent steeds beleefd en vriendelijk en hanteert steeds een beschaafde taal. De gesproken voertaal is Nederlands!</w:t>
      </w:r>
    </w:p>
    <w:p xmlns:wp14="http://schemas.microsoft.com/office/word/2010/wordml" w:rsidRPr="00C31B3A" w:rsidR="005C282E" w:rsidP="00C31B3A" w:rsidRDefault="005C282E" w14:paraId="6F90CE88" wp14:textId="77777777">
      <w:r w:rsidRPr="00C31B3A">
        <w:t xml:space="preserve">Pesten kan niet! Pesten wordt ernstig aangepakt omdat het </w:t>
      </w:r>
      <w:proofErr w:type="spellStart"/>
      <w:r w:rsidRPr="00C31B3A">
        <w:t>internaatsleven</w:t>
      </w:r>
      <w:proofErr w:type="spellEnd"/>
      <w:r w:rsidRPr="00C31B3A">
        <w:t xml:space="preserve"> voor iedereen aangenaam moet zijn. Denk er ook aan dat te grote intimiteit met elkaar getuigt van weinig respect en waardering voor de mede-internen.</w:t>
      </w:r>
    </w:p>
    <w:p xmlns:wp14="http://schemas.microsoft.com/office/word/2010/wordml" w:rsidRPr="00C31B3A" w:rsidR="005C282E" w:rsidP="00C31B3A" w:rsidRDefault="005C282E" w14:paraId="5D8960D2" wp14:textId="77777777">
      <w:r w:rsidRPr="00C31B3A">
        <w:t>Er is geen plaats voor racisme op ons internaat. Waardering en respect voor andere mensen betekent dat je hen de kans geeft om zichzelf te zijn en zichzelf te ontplooien zoals zij jou de kans geven om jezelf te zijn en je te ontplooien. Elkaar waarderen = verschillen respecteren.</w:t>
      </w:r>
    </w:p>
    <w:p xmlns:wp14="http://schemas.microsoft.com/office/word/2010/wordml" w:rsidRPr="00C31B3A" w:rsidR="005C282E" w:rsidP="00C31B3A" w:rsidRDefault="005C282E" w14:paraId="675E05EE" wp14:textId="77777777"/>
    <w:p xmlns:wp14="http://schemas.microsoft.com/office/word/2010/wordml" w:rsidRPr="002E20EE" w:rsidR="005C282E" w:rsidP="00C31B3A" w:rsidRDefault="005C282E" w14:paraId="0A6F94D1" wp14:textId="77777777">
      <w:pPr>
        <w:jc w:val="right"/>
        <w:rPr>
          <w:b/>
          <w:sz w:val="22"/>
        </w:rPr>
      </w:pPr>
      <w:r w:rsidRPr="002E20EE">
        <w:rPr>
          <w:b/>
          <w:sz w:val="22"/>
        </w:rPr>
        <w:t>#kom op tijd</w:t>
      </w:r>
    </w:p>
    <w:p xmlns:wp14="http://schemas.microsoft.com/office/word/2010/wordml" w:rsidRPr="00C31B3A" w:rsidR="005C282E" w:rsidP="00C31B3A" w:rsidRDefault="005C282E" w14:paraId="5F5A28E7" wp14:textId="77777777">
      <w:pPr>
        <w:jc w:val="right"/>
      </w:pPr>
      <w:r w:rsidRPr="00C31B3A">
        <w:t>Meer dan ooit hebben jongeren nood aan een duidelijke structuur en duidelijke afspraken. We gaan er wel van uit dat regels een middel zijn om onze pedagogische doelstellingen te realiseren en geen doel op zich.</w:t>
      </w:r>
      <w:r w:rsidRPr="00C31B3A">
        <w:rPr>
          <w:rFonts w:cs="TrebuchetMS-Bold"/>
          <w:bCs/>
          <w:szCs w:val="24"/>
        </w:rPr>
        <w:t xml:space="preserve"> Hou je aan de afgesproken tijdstippen. Zie het dagschema! De internen worden per belsignaal op de hoogte gesteld.</w:t>
      </w:r>
    </w:p>
    <w:p xmlns:wp14="http://schemas.microsoft.com/office/word/2010/wordml" w:rsidRPr="00C31B3A" w:rsidR="005C282E" w:rsidP="00C31B3A" w:rsidRDefault="005C282E" w14:paraId="2FC17F8B" wp14:textId="77777777"/>
    <w:p xmlns:wp14="http://schemas.microsoft.com/office/word/2010/wordml" w:rsidRPr="002E20EE" w:rsidR="005C282E" w:rsidP="00C31B3A" w:rsidRDefault="005C282E" w14:paraId="73425CF1" wp14:textId="77777777">
      <w:pPr>
        <w:rPr>
          <w:b/>
          <w:sz w:val="22"/>
        </w:rPr>
      </w:pPr>
      <w:r w:rsidRPr="002E20EE">
        <w:rPr>
          <w:b/>
          <w:sz w:val="22"/>
        </w:rPr>
        <w:t>#wees in orde met je papieren</w:t>
      </w:r>
    </w:p>
    <w:p xmlns:wp14="http://schemas.microsoft.com/office/word/2010/wordml" w:rsidRPr="00C31B3A" w:rsidR="005C282E" w:rsidP="00C31B3A" w:rsidRDefault="00340241" w14:paraId="6BC92AF5" wp14:textId="77777777">
      <w:r w:rsidRPr="00C31B3A">
        <w:t>A</w:t>
      </w:r>
      <w:r w:rsidRPr="00C31B3A" w:rsidR="005C282E">
        <w:t>ttesten, toelatingsformulieren, … dienen op tijd binnengebracht te worden. Het internaat behoudt zich het recht dat niet tijdig ingeleverde toelatingen geweigerd kunnen worden.</w:t>
      </w:r>
    </w:p>
    <w:p xmlns:wp14="http://schemas.microsoft.com/office/word/2010/wordml" w:rsidRPr="00C31B3A" w:rsidR="005C282E" w:rsidP="00C31B3A" w:rsidRDefault="005C282E" w14:paraId="721B9E8B" wp14:textId="77777777">
      <w:pPr>
        <w:jc w:val="right"/>
        <w:rPr>
          <w:b/>
          <w:sz w:val="22"/>
          <w:lang w:val="en-US"/>
        </w:rPr>
      </w:pPr>
      <w:r w:rsidRPr="00C31B3A">
        <w:rPr>
          <w:b/>
          <w:sz w:val="22"/>
          <w:lang w:val="en-US"/>
        </w:rPr>
        <w:t>#keep it clean, keep it fresh</w:t>
      </w:r>
    </w:p>
    <w:p xmlns:wp14="http://schemas.microsoft.com/office/word/2010/wordml" w:rsidRPr="00C31B3A" w:rsidR="005C282E" w:rsidP="00C31B3A" w:rsidRDefault="005C282E" w14:paraId="65A1B409" wp14:textId="77777777">
      <w:pPr>
        <w:jc w:val="right"/>
      </w:pPr>
      <w:r w:rsidRPr="00C31B3A">
        <w:t xml:space="preserve">Dagelijks lucht je je kamer en zorg je voor de orde. Je houdt je kamer ook netjes. Opruimen behoort tot één van jouw verantwoordelijkheden.  </w:t>
      </w:r>
    </w:p>
    <w:p xmlns:wp14="http://schemas.microsoft.com/office/word/2010/wordml" w:rsidRPr="00C31B3A" w:rsidR="005C282E" w:rsidP="00C31B3A" w:rsidRDefault="005C282E" w14:paraId="66434070" wp14:textId="77777777">
      <w:pPr>
        <w:jc w:val="right"/>
      </w:pPr>
      <w:r w:rsidRPr="00C31B3A">
        <w:t>Het onderhoudspersoneel van het internaat onderhoudt de gemeenschappelijke ruimtes, maar we verwachten wel van je dat je die ruimtes netjes achterlaat en respect hebt voor het gemeenschappelijk materiaal. Bij schade veroorzaakt door de intern zal een vergoeding aangerekend worden.</w:t>
      </w:r>
    </w:p>
    <w:p xmlns:wp14="http://schemas.microsoft.com/office/word/2010/wordml" w:rsidRPr="00C31B3A" w:rsidR="005C282E" w:rsidP="00C31B3A" w:rsidRDefault="005C282E" w14:paraId="32609D4E" wp14:textId="77777777">
      <w:pPr>
        <w:jc w:val="right"/>
      </w:pPr>
      <w:r w:rsidRPr="00C31B3A">
        <w:t>Elke donderdag wordt de kamer gepoetst door de intern zelf.</w:t>
      </w:r>
    </w:p>
    <w:p xmlns:wp14="http://schemas.microsoft.com/office/word/2010/wordml" w:rsidRPr="00C31B3A" w:rsidR="005C282E" w:rsidP="00C31B3A" w:rsidRDefault="005C282E" w14:paraId="72E87A03" wp14:textId="77777777">
      <w:pPr>
        <w:jc w:val="right"/>
        <w:rPr>
          <w:rFonts w:cs="TrebuchetMS-Bold"/>
          <w:bCs/>
          <w:szCs w:val="24"/>
        </w:rPr>
      </w:pPr>
      <w:r w:rsidRPr="00C31B3A">
        <w:t>Schade (ook als er iets ontbreekt) meld je onmiddellijk aan een verantwoordelijke.</w:t>
      </w:r>
    </w:p>
    <w:p xmlns:wp14="http://schemas.microsoft.com/office/word/2010/wordml" w:rsidRPr="002E20EE" w:rsidR="005C282E" w:rsidP="00A407B8" w:rsidRDefault="005C282E" w14:paraId="41883C55" wp14:textId="77777777">
      <w:pPr>
        <w:rPr>
          <w:b/>
          <w:sz w:val="22"/>
        </w:rPr>
      </w:pPr>
      <w:r w:rsidRPr="002E20EE">
        <w:rPr>
          <w:b/>
          <w:sz w:val="22"/>
        </w:rPr>
        <w:t>#student, studeer</w:t>
      </w:r>
    </w:p>
    <w:p xmlns:wp14="http://schemas.microsoft.com/office/word/2010/wordml" w:rsidRPr="00C31B3A" w:rsidR="005C282E" w:rsidP="00C31B3A" w:rsidRDefault="005C282E" w14:paraId="2B1654B6" wp14:textId="77777777">
      <w:pPr>
        <w:rPr>
          <w:rFonts w:cs="TrebuchetMS-Bold"/>
          <w:bCs/>
          <w:sz w:val="26"/>
          <w:szCs w:val="24"/>
        </w:rPr>
      </w:pPr>
      <w:r w:rsidRPr="00C31B3A">
        <w:t xml:space="preserve">School en studie zijn de voornaamste tijdsbesteding van de </w:t>
      </w:r>
      <w:proofErr w:type="spellStart"/>
      <w:r w:rsidRPr="00C31B3A">
        <w:t>internaatsleerlingen</w:t>
      </w:r>
      <w:proofErr w:type="spellEnd"/>
      <w:r w:rsidRPr="00C31B3A">
        <w:t xml:space="preserve">. </w:t>
      </w:r>
      <w:proofErr w:type="spellStart"/>
      <w:r w:rsidRPr="00C31B3A">
        <w:t>Internaatsmedewerkers</w:t>
      </w:r>
      <w:proofErr w:type="spellEnd"/>
      <w:r w:rsidRPr="00C31B3A">
        <w:t xml:space="preserve"> hebben aandacht voor de schoolse vorderingen van de leerlingen en werken nauw met de scholen samen.</w:t>
      </w:r>
    </w:p>
    <w:p xmlns:wp14="http://schemas.microsoft.com/office/word/2010/wordml" w:rsidRPr="002E20EE" w:rsidR="005C282E" w:rsidP="00A407B8" w:rsidRDefault="005C282E" w14:paraId="6C8DB1D2" wp14:textId="77777777">
      <w:pPr>
        <w:jc w:val="right"/>
        <w:rPr>
          <w:b/>
          <w:sz w:val="22"/>
        </w:rPr>
      </w:pPr>
      <w:r w:rsidRPr="002E20EE">
        <w:rPr>
          <w:b/>
          <w:sz w:val="22"/>
        </w:rPr>
        <w:lastRenderedPageBreak/>
        <w:t>#kom uit uw kot</w:t>
      </w:r>
    </w:p>
    <w:p xmlns:wp14="http://schemas.microsoft.com/office/word/2010/wordml" w:rsidRPr="00C31B3A" w:rsidR="005C282E" w:rsidP="00A407B8" w:rsidRDefault="005C282E" w14:paraId="08A8C75E" wp14:textId="77777777">
      <w:pPr>
        <w:jc w:val="right"/>
      </w:pPr>
      <w:r w:rsidRPr="00C31B3A">
        <w:rPr>
          <w:rFonts w:cs="TrebuchetMS-Bold"/>
          <w:bCs/>
        </w:rPr>
        <w:t xml:space="preserve">Een van de </w:t>
      </w:r>
      <w:proofErr w:type="spellStart"/>
      <w:r w:rsidRPr="00C31B3A">
        <w:rPr>
          <w:rFonts w:cs="TrebuchetMS-Bold"/>
          <w:bCs/>
        </w:rPr>
        <w:t>peilers</w:t>
      </w:r>
      <w:proofErr w:type="spellEnd"/>
      <w:r w:rsidRPr="00C31B3A">
        <w:rPr>
          <w:rFonts w:cs="TrebuchetMS-Bold"/>
          <w:bCs/>
        </w:rPr>
        <w:t xml:space="preserve"> van het internaat is sociaal contact. </w:t>
      </w:r>
      <w:r w:rsidRPr="00C31B3A">
        <w:t xml:space="preserve">De aanwezigheid van en het contact met de anderen is voor iedereen een verrijking en een noodzaak. Openheid, hulpvaardigheid, aandacht voor de zwakkere, begrip voor ieders beperkingen, aandacht voor en waardering van ieders kwaliteiten, solidariteit, staan centraal in ons omgaan met mekaar en met de leerlingen. In de </w:t>
      </w:r>
      <w:proofErr w:type="spellStart"/>
      <w:r w:rsidRPr="00C31B3A">
        <w:t>Genkse</w:t>
      </w:r>
      <w:proofErr w:type="spellEnd"/>
      <w:r w:rsidRPr="00C31B3A">
        <w:t xml:space="preserve"> multiculturele context is het ook belangrijk dat we aandacht hebben voor gastvrijheid en verdraagzaamheid en dat we de anderen tegemoet treden zonder vooroordelen of vooringenomenheid.</w:t>
      </w:r>
    </w:p>
    <w:p xmlns:wp14="http://schemas.microsoft.com/office/word/2010/wordml" w:rsidRPr="002E20EE" w:rsidR="005C282E" w:rsidP="00A407B8" w:rsidRDefault="005C282E" w14:paraId="60C156E4" wp14:textId="77777777">
      <w:pPr>
        <w:rPr>
          <w:b/>
          <w:sz w:val="22"/>
        </w:rPr>
      </w:pPr>
      <w:r w:rsidRPr="002E20EE">
        <w:rPr>
          <w:b/>
          <w:sz w:val="22"/>
        </w:rPr>
        <w:t>#go home</w:t>
      </w:r>
    </w:p>
    <w:p xmlns:wp14="http://schemas.microsoft.com/office/word/2010/wordml" w:rsidRPr="005C282E" w:rsidR="005C282E" w:rsidP="00C31B3A" w:rsidRDefault="005C282E" w14:paraId="7061FA2A" wp14:textId="77777777">
      <w:r w:rsidRPr="00C31B3A">
        <w:rPr>
          <w:rFonts w:cs="TrebuchetMS-Bold"/>
          <w:bCs/>
          <w:szCs w:val="24"/>
        </w:rPr>
        <w:t>Het internaat hanteert een 0 tolerantie op het gebied van agressie en middelengebruik.</w:t>
      </w:r>
      <w:r w:rsidRPr="00C31B3A">
        <w:t xml:space="preserve"> Alcohol, sigaretten (ook elektronisch) en drugs zijn verboden, zowel in het internaat als tijdens activiteiten door het internaat georganiseerd.</w:t>
      </w:r>
    </w:p>
    <w:p xmlns:wp14="http://schemas.microsoft.com/office/word/2010/wordml" w:rsidR="005C282E" w:rsidP="00C31B3A" w:rsidRDefault="005C282E" w14:paraId="0A4F7224" wp14:textId="77777777"/>
    <w:p xmlns:wp14="http://schemas.microsoft.com/office/word/2010/wordml" w:rsidRPr="00304E32" w:rsidR="005C282E" w:rsidP="00A407B8" w:rsidRDefault="005C282E" w14:paraId="0D45C45E" wp14:textId="77777777">
      <w:pPr>
        <w:pStyle w:val="Kop1"/>
      </w:pPr>
      <w:bookmarkStart w:name="_Toc488681810" w:id="32"/>
      <w:r w:rsidRPr="00304E32">
        <w:t>Kledij – voorkomen – hygiëne</w:t>
      </w:r>
      <w:bookmarkEnd w:id="32"/>
      <w:r w:rsidRPr="00304E32">
        <w:t xml:space="preserve"> </w:t>
      </w:r>
    </w:p>
    <w:p xmlns:wp14="http://schemas.microsoft.com/office/word/2010/wordml" w:rsidRPr="005C282E" w:rsidR="005C282E" w:rsidP="00C31B3A" w:rsidRDefault="005C282E" w14:paraId="6DCD74AC" wp14:textId="77777777">
      <w:r w:rsidRPr="005C282E">
        <w:t xml:space="preserve">De kledij in het internaat mag losser zijn dan tijdens de schooluren, maar moet steeds verzorgd zijn. </w:t>
      </w:r>
      <w:r w:rsidRPr="00913809">
        <w:t>De begeleiding zal oproepen tot het wijzigen van je dresscode ind</w:t>
      </w:r>
      <w:r>
        <w:t xml:space="preserve">ien de grens overschreden wordt bv te korte rokjes ,te korte shorts, naveltruitjes… Als je twijfelt , vraag dan even. </w:t>
      </w:r>
      <w:r w:rsidRPr="005C282E">
        <w:t>Bij betwisting heeft de beheerder het laatste woord!</w:t>
      </w:r>
    </w:p>
    <w:p xmlns:wp14="http://schemas.microsoft.com/office/word/2010/wordml" w:rsidRPr="00304E32" w:rsidR="005C282E" w:rsidP="00A407B8" w:rsidRDefault="005C282E" w14:paraId="6AE146B3" wp14:textId="77777777">
      <w:pPr>
        <w:pStyle w:val="Kop1"/>
      </w:pPr>
      <w:bookmarkStart w:name="_Toc488681811" w:id="33"/>
      <w:r w:rsidRPr="00304E32">
        <w:t>Doorzoeken van de kamers</w:t>
      </w:r>
      <w:bookmarkEnd w:id="33"/>
      <w:r w:rsidRPr="00304E32">
        <w:t xml:space="preserve"> </w:t>
      </w:r>
    </w:p>
    <w:p xmlns:wp14="http://schemas.microsoft.com/office/word/2010/wordml" w:rsidRPr="00913809" w:rsidR="005C282E" w:rsidP="00C31B3A" w:rsidRDefault="005C282E" w14:paraId="6E6D2639" wp14:textId="77777777">
      <w:r w:rsidRPr="00913809">
        <w:t xml:space="preserve">De directie en de begeleiding </w:t>
      </w:r>
      <w:r w:rsidR="00A407B8">
        <w:t>behouden zich het recht voor om</w:t>
      </w:r>
      <w:r w:rsidRPr="00913809">
        <w:t>, in geval van een ernstig vermoeden van overtred</w:t>
      </w:r>
      <w:r w:rsidR="00A407B8">
        <w:t xml:space="preserve">ing van het </w:t>
      </w:r>
      <w:proofErr w:type="spellStart"/>
      <w:r w:rsidR="00A407B8">
        <w:t>internaatsreglement</w:t>
      </w:r>
      <w:proofErr w:type="spellEnd"/>
      <w:r w:rsidRPr="00913809">
        <w:t>, de kamers te cont</w:t>
      </w:r>
      <w:r>
        <w:t>roleren en te onderzoeken.</w:t>
      </w:r>
    </w:p>
    <w:p xmlns:wp14="http://schemas.microsoft.com/office/word/2010/wordml" w:rsidRPr="00913809" w:rsidR="005C282E" w:rsidP="00C31B3A" w:rsidRDefault="00A407B8" w14:paraId="2ABC5B86" wp14:textId="77777777">
      <w:r>
        <w:t>De begeleiding zal regelmatig</w:t>
      </w:r>
      <w:r w:rsidRPr="00913809" w:rsidR="005C282E">
        <w:t xml:space="preserve"> </w:t>
      </w:r>
      <w:r>
        <w:t>de kamer controleren op hygiëne, orde en netheid</w:t>
      </w:r>
      <w:r w:rsidRPr="00913809" w:rsidR="005C282E">
        <w:t>. Bij het v</w:t>
      </w:r>
      <w:r>
        <w:t>erlaten van de kamer ’s morgens</w:t>
      </w:r>
      <w:r w:rsidRPr="00913809" w:rsidR="005C282E">
        <w:t>, dient zij opgeruimd en netjes achter ge</w:t>
      </w:r>
      <w:r>
        <w:t>laten te worden</w:t>
      </w:r>
      <w:r w:rsidRPr="00913809" w:rsidR="005C282E">
        <w:t>. De begeleiding heeft het recht om sancties uit te spreken indien niet aan deze regel wordt voldaan.</w:t>
      </w:r>
    </w:p>
    <w:p xmlns:wp14="http://schemas.microsoft.com/office/word/2010/wordml" w:rsidRPr="00913809" w:rsidR="005C282E" w:rsidP="00C31B3A" w:rsidRDefault="005C282E" w14:paraId="7BD4683F" wp14:textId="77777777">
      <w:r w:rsidRPr="00913809">
        <w:t>Omwille van de privacy en om diefstal te voorkomen, is het ten strengste verboden om zonder toestemming van de begeleiding op andermans kamer te gaan.</w:t>
      </w:r>
    </w:p>
    <w:p xmlns:wp14="http://schemas.microsoft.com/office/word/2010/wordml" w:rsidR="005C282E" w:rsidP="00C31B3A" w:rsidRDefault="005C282E" w14:paraId="0442D2CC" wp14:textId="395FD86D">
      <w:r w:rsidR="005C282E">
        <w:rPr/>
        <w:t xml:space="preserve">Men heeft geen enkel verworven recht op een bepaalde </w:t>
      </w:r>
      <w:r w:rsidR="005C282E">
        <w:rPr/>
        <w:t>kamer,</w:t>
      </w:r>
      <w:r w:rsidR="005C282E">
        <w:rPr/>
        <w:t xml:space="preserve"> </w:t>
      </w:r>
      <w:proofErr w:type="gramStart"/>
      <w:r w:rsidR="005C282E">
        <w:rPr/>
        <w:t>ten allen tijde</w:t>
      </w:r>
      <w:proofErr w:type="gramEnd"/>
      <w:r w:rsidR="005C282E">
        <w:rPr/>
        <w:t xml:space="preserve"> kan </w:t>
      </w:r>
      <w:r w:rsidR="00A407B8">
        <w:rPr/>
        <w:t>er van kamer gewisseld worden. D</w:t>
      </w:r>
      <w:r w:rsidR="005C282E">
        <w:rPr/>
        <w:t xml:space="preserve">e reden en keuze worden uitgesproken door de </w:t>
      </w:r>
      <w:r w:rsidR="00A407B8">
        <w:rPr/>
        <w:t>beheerder</w:t>
      </w:r>
      <w:r w:rsidR="005C282E">
        <w:rPr/>
        <w:t xml:space="preserve"> </w:t>
      </w:r>
      <w:r w:rsidR="00A407B8">
        <w:rPr/>
        <w:t>in overleg met het opvoedend personeel.</w:t>
      </w:r>
    </w:p>
    <w:p xmlns:wp14="http://schemas.microsoft.com/office/word/2010/wordml" w:rsidR="005C282E" w:rsidP="00C31B3A" w:rsidRDefault="005C282E" w14:paraId="25C8B140" wp14:textId="77777777">
      <w:r w:rsidRPr="00913809">
        <w:t xml:space="preserve">Tijdens schoolvakanties </w:t>
      </w:r>
      <w:r>
        <w:t xml:space="preserve">en/of weekends </w:t>
      </w:r>
      <w:r w:rsidRPr="00913809">
        <w:t xml:space="preserve">is het mogelijk dat externe groepen overnachten op het internaat. De internen worden dan verwacht om hun spullen tijdelijk veilig op te bergen </w:t>
      </w:r>
      <w:r w:rsidR="00A407B8">
        <w:t>en/of mee naar huis te nemen.</w:t>
      </w:r>
      <w:r w:rsidRPr="00913809">
        <w:t xml:space="preserve"> </w:t>
      </w:r>
      <w:r w:rsidR="00A407B8">
        <w:t>D</w:t>
      </w:r>
      <w:r w:rsidRPr="00913809">
        <w:t>e begeleiding geeft dan</w:t>
      </w:r>
      <w:r>
        <w:t xml:space="preserve"> de nodige instructies hiervoor. Ze zullen hiervan tijd</w:t>
      </w:r>
      <w:r w:rsidR="00A407B8">
        <w:t>ig op de hoogte gebracht worden</w:t>
      </w:r>
      <w:r>
        <w:t>.</w:t>
      </w:r>
    </w:p>
    <w:p xmlns:wp14="http://schemas.microsoft.com/office/word/2010/wordml" w:rsidR="00A407B8" w:rsidP="00C31B3A" w:rsidRDefault="00A407B8" w14:paraId="5AE48A43" wp14:textId="77777777"/>
    <w:p xmlns:wp14="http://schemas.microsoft.com/office/word/2010/wordml" w:rsidR="00A407B8" w:rsidP="00C31B3A" w:rsidRDefault="00A407B8" w14:paraId="50F40DEB" wp14:textId="77777777"/>
    <w:p xmlns:wp14="http://schemas.microsoft.com/office/word/2010/wordml" w:rsidRPr="00DD33D6" w:rsidR="00A407B8" w:rsidP="00C31B3A" w:rsidRDefault="00A407B8" w14:paraId="77A52294" wp14:textId="77777777"/>
    <w:p xmlns:wp14="http://schemas.microsoft.com/office/word/2010/wordml" w:rsidRPr="00304E32" w:rsidR="005C282E" w:rsidP="00A407B8" w:rsidRDefault="005C282E" w14:paraId="197F3F31" wp14:textId="77777777">
      <w:pPr>
        <w:pStyle w:val="Kop1"/>
      </w:pPr>
      <w:bookmarkStart w:name="_Toc488681812" w:id="34"/>
      <w:r w:rsidRPr="00304E32">
        <w:lastRenderedPageBreak/>
        <w:t>Persoonlijke bezittingen</w:t>
      </w:r>
      <w:bookmarkEnd w:id="34"/>
    </w:p>
    <w:p xmlns:wp14="http://schemas.microsoft.com/office/word/2010/wordml" w:rsidR="005C282E" w:rsidP="00C31B3A" w:rsidRDefault="005C282E" w14:paraId="5BA73190" wp14:textId="77777777">
      <w:r w:rsidRPr="00913809">
        <w:t xml:space="preserve">Het internaat is niet verantwoordelijk voor verloren, gestolen of beschadigde voorwerpen (GSM, laptop, geluidsinstallatie, fiets ...). Om verlies of diefstal te voorkomen vragen wij alle kledingstukken te voorzien van je naam en in alle boeken, schriften, op tekengerei, rekenmachine... enz. je naam voluit en onuitwisbaar te schrijven. </w:t>
      </w:r>
    </w:p>
    <w:p xmlns:wp14="http://schemas.microsoft.com/office/word/2010/wordml" w:rsidR="005C282E" w:rsidP="00C31B3A" w:rsidRDefault="005C282E" w14:paraId="108925E3" wp14:textId="77777777">
      <w:r>
        <w:t>Uit veili</w:t>
      </w:r>
      <w:r w:rsidR="00A407B8">
        <w:t>gheid kunnen schoolmaterialen (</w:t>
      </w:r>
      <w:r>
        <w:t>laptop</w:t>
      </w:r>
      <w:r w:rsidR="00A407B8">
        <w:t>, fototoestel,</w:t>
      </w:r>
      <w:r>
        <w:t>… ) op vrijdag in bewaring gegeven worden to</w:t>
      </w:r>
      <w:r w:rsidR="00A407B8">
        <w:t>t als de valies afgehaald wordt</w:t>
      </w:r>
      <w:r>
        <w:t>. Stop deze spullen niet in je koffer !</w:t>
      </w:r>
    </w:p>
    <w:p xmlns:wp14="http://schemas.microsoft.com/office/word/2010/wordml" w:rsidRPr="00913809" w:rsidR="005C282E" w:rsidP="00C31B3A" w:rsidRDefault="005C282E" w14:paraId="18999994" wp14:textId="77777777">
      <w:r>
        <w:t xml:space="preserve">Je voorziet je valies of koffer best van een stevig slot . </w:t>
      </w:r>
    </w:p>
    <w:p xmlns:wp14="http://schemas.microsoft.com/office/word/2010/wordml" w:rsidR="005C282E" w:rsidP="00C31B3A" w:rsidRDefault="005C282E" w14:paraId="71D1F918" wp14:textId="77777777">
      <w:r>
        <w:t xml:space="preserve">Indien je je fiets wil meebrengen, kan dit. Maar dit dient uitsluitend als vervoersmiddel. Het is dus niet toegelaten om de fiets te gebruiken tijdens de </w:t>
      </w:r>
      <w:proofErr w:type="spellStart"/>
      <w:r>
        <w:t>internaatsuren</w:t>
      </w:r>
      <w:proofErr w:type="spellEnd"/>
      <w:r>
        <w:t>. Breng steeds een slot mee om je fiets te sluiten!</w:t>
      </w:r>
    </w:p>
    <w:p xmlns:wp14="http://schemas.microsoft.com/office/word/2010/wordml" w:rsidRPr="00913809" w:rsidR="005C282E" w:rsidP="00C31B3A" w:rsidRDefault="005C282E" w14:paraId="77E7B744" wp14:textId="77777777">
      <w:r w:rsidRPr="00913809">
        <w:t>Breng alleen het nodige zakgeld mee naar het internaat en breng geen dure spullen mee.</w:t>
      </w:r>
      <w:r w:rsidR="00A407B8">
        <w:t xml:space="preserve"> Breng je dit toch mee, is dit altijd op eigen verantwoordelijkheid.</w:t>
      </w:r>
    </w:p>
    <w:p xmlns:wp14="http://schemas.microsoft.com/office/word/2010/wordml" w:rsidRPr="00913809" w:rsidR="005C282E" w:rsidP="00C31B3A" w:rsidRDefault="005C282E" w14:paraId="146248F7" wp14:textId="77777777">
      <w:r w:rsidRPr="00913809">
        <w:t xml:space="preserve">Gevonden voorwerpen breng je bij de opvoeders,  de eigenaar kan bij hen de voorwerpen afhalen. </w:t>
      </w:r>
    </w:p>
    <w:p xmlns:wp14="http://schemas.microsoft.com/office/word/2010/wordml" w:rsidR="005C282E" w:rsidP="00C31B3A" w:rsidRDefault="005C282E" w14:paraId="69F9FEBE" wp14:textId="77777777">
      <w:r w:rsidRPr="00913809">
        <w:t>Diefstal, kopen en/of verkopen van eender welk product is ten strengste verboden.</w:t>
      </w:r>
    </w:p>
    <w:p xmlns:wp14="http://schemas.microsoft.com/office/word/2010/wordml" w:rsidR="005C282E" w:rsidP="00C31B3A" w:rsidRDefault="00A407B8" w14:paraId="04FC85B2" wp14:textId="77777777">
      <w:r>
        <w:t>Bij het gebruik van eigen fiets</w:t>
      </w:r>
      <w:r w:rsidR="005C282E">
        <w:t>/brommer/auto dienen de voorwaarden van het in</w:t>
      </w:r>
      <w:r>
        <w:t>ternaat gerespecteerd te worden</w:t>
      </w:r>
      <w:r w:rsidR="005C282E">
        <w:t xml:space="preserve">. </w:t>
      </w:r>
    </w:p>
    <w:p xmlns:wp14="http://schemas.microsoft.com/office/word/2010/wordml" w:rsidRPr="00DD33D6" w:rsidR="005C282E" w:rsidP="00AC5CF7" w:rsidRDefault="005C282E" w14:paraId="60FF019F" wp14:textId="77777777">
      <w:pPr>
        <w:pStyle w:val="Kop2"/>
      </w:pPr>
      <w:bookmarkStart w:name="_Toc488681813" w:id="35"/>
      <w:r w:rsidRPr="00304E32">
        <w:t>GSM</w:t>
      </w:r>
      <w:bookmarkEnd w:id="35"/>
    </w:p>
    <w:p xmlns:wp14="http://schemas.microsoft.com/office/word/2010/wordml" w:rsidR="005C282E" w:rsidP="00C31B3A" w:rsidRDefault="00A407B8" w14:paraId="5D97D431" wp14:textId="77777777">
      <w:r>
        <w:t>Algemene regel: geen gsm of</w:t>
      </w:r>
      <w:r w:rsidR="005C282E">
        <w:t xml:space="preserve"> ICT</w:t>
      </w:r>
      <w:r>
        <w:t xml:space="preserve"> gebruik</w:t>
      </w:r>
      <w:r w:rsidR="005C282E">
        <w:t xml:space="preserve"> tijdens eet- en studiemomenten.</w:t>
      </w:r>
    </w:p>
    <w:p xmlns:wp14="http://schemas.microsoft.com/office/word/2010/wordml" w:rsidRPr="00913809" w:rsidR="005C282E" w:rsidP="00C31B3A" w:rsidRDefault="005C282E" w14:paraId="1EED2C6E" wp14:textId="77777777">
      <w:r w:rsidRPr="009B3F09">
        <w:rPr>
          <w:i/>
        </w:rPr>
        <w:t>Lager Onderwijs</w:t>
      </w:r>
      <w:r w:rsidRPr="00913809">
        <w:t xml:space="preserve">  : een GSM</w:t>
      </w:r>
      <w:r w:rsidR="00A407B8">
        <w:t xml:space="preserve"> is niet toegelaten noch MP3, PC, kostbare</w:t>
      </w:r>
      <w:r w:rsidRPr="00913809">
        <w:t xml:space="preserve"> voorwerpen</w:t>
      </w:r>
      <w:r>
        <w:t xml:space="preserve">, </w:t>
      </w:r>
      <w:r w:rsidRPr="00913809">
        <w:t>…</w:t>
      </w:r>
      <w:r>
        <w:t xml:space="preserve"> .</w:t>
      </w:r>
    </w:p>
    <w:p xmlns:wp14="http://schemas.microsoft.com/office/word/2010/wordml" w:rsidR="005C282E" w:rsidP="00C31B3A" w:rsidRDefault="005C282E" w14:paraId="46323F2D" wp14:textId="77777777">
      <w:r>
        <w:rPr>
          <w:i/>
        </w:rPr>
        <w:t>Onderbouw (1</w:t>
      </w:r>
      <w:r w:rsidRPr="005C282E">
        <w:rPr>
          <w:i/>
          <w:vertAlign w:val="superscript"/>
        </w:rPr>
        <w:t>e</w:t>
      </w:r>
      <w:r>
        <w:rPr>
          <w:i/>
        </w:rPr>
        <w:t>-3</w:t>
      </w:r>
      <w:r w:rsidRPr="005C282E">
        <w:rPr>
          <w:i/>
          <w:vertAlign w:val="superscript"/>
        </w:rPr>
        <w:t>e</w:t>
      </w:r>
      <w:r>
        <w:rPr>
          <w:i/>
        </w:rPr>
        <w:t xml:space="preserve"> jaar)</w:t>
      </w:r>
      <w:r>
        <w:t xml:space="preserve"> : </w:t>
      </w:r>
      <w:r w:rsidR="00A407B8">
        <w:t xml:space="preserve">GSM </w:t>
      </w:r>
      <w:r>
        <w:t>inleveren tijdens eerste eetmoment tot aan het vrij uur.</w:t>
      </w:r>
      <w:r w:rsidR="00431079">
        <w:br/>
      </w:r>
      <w:r w:rsidR="00431079">
        <w:tab/>
      </w:r>
      <w:r w:rsidR="00431079">
        <w:tab/>
      </w:r>
      <w:r w:rsidR="00431079">
        <w:tab/>
      </w:r>
      <w:r w:rsidR="00431079">
        <w:t xml:space="preserve">      GSM inleveren voor het slapen gaan.</w:t>
      </w:r>
    </w:p>
    <w:p xmlns:wp14="http://schemas.microsoft.com/office/word/2010/wordml" w:rsidR="005C282E" w:rsidP="00C31B3A" w:rsidRDefault="005C282E" w14:paraId="0449AA2E" wp14:textId="52FC3EBA">
      <w:r w:rsidRPr="29F961C3" w:rsidR="005C282E">
        <w:rPr>
          <w:i w:val="1"/>
          <w:iCs w:val="1"/>
        </w:rPr>
        <w:t>Bovenbouw (4</w:t>
      </w:r>
      <w:r w:rsidRPr="29F961C3" w:rsidR="005C282E">
        <w:rPr>
          <w:i w:val="1"/>
          <w:iCs w:val="1"/>
          <w:vertAlign w:val="superscript"/>
        </w:rPr>
        <w:t>e</w:t>
      </w:r>
      <w:r w:rsidRPr="29F961C3" w:rsidR="005C282E">
        <w:rPr>
          <w:i w:val="1"/>
          <w:iCs w:val="1"/>
        </w:rPr>
        <w:t>-7</w:t>
      </w:r>
      <w:r w:rsidRPr="29F961C3" w:rsidR="005C282E">
        <w:rPr>
          <w:i w:val="1"/>
          <w:iCs w:val="1"/>
          <w:vertAlign w:val="superscript"/>
        </w:rPr>
        <w:t>e</w:t>
      </w:r>
      <w:r w:rsidRPr="29F961C3" w:rsidR="005C282E">
        <w:rPr>
          <w:i w:val="1"/>
          <w:iCs w:val="1"/>
        </w:rPr>
        <w:t xml:space="preserve"> jaar):</w:t>
      </w:r>
      <w:r w:rsidR="005C282E">
        <w:rPr/>
        <w:t xml:space="preserve"> </w:t>
      </w:r>
      <w:r w:rsidR="004F5D3B">
        <w:rPr/>
        <w:t>GSM inleveren tijdens eerste eetmoment tot aan het vrij uur.</w:t>
      </w:r>
      <w:r>
        <w:br/>
      </w:r>
      <w:r>
        <w:tab/>
      </w:r>
      <w:r>
        <w:tab/>
      </w:r>
      <w:r>
        <w:tab/>
      </w:r>
      <w:r w:rsidR="004F5D3B">
        <w:rPr/>
        <w:t xml:space="preserve">      </w:t>
      </w:r>
    </w:p>
    <w:p xmlns:wp14="http://schemas.microsoft.com/office/word/2010/wordml" w:rsidR="005C282E" w:rsidP="00C31B3A" w:rsidRDefault="005C282E" w14:paraId="115CCE9A" wp14:textId="77777777">
      <w:r>
        <w:t>B</w:t>
      </w:r>
      <w:r w:rsidRPr="00913809">
        <w:t xml:space="preserve">ij misbruik </w:t>
      </w:r>
      <w:r>
        <w:t xml:space="preserve">en op aanvraag van de ouders </w:t>
      </w:r>
      <w:r w:rsidRPr="00913809">
        <w:t>kan de begeleiding de G</w:t>
      </w:r>
      <w:r>
        <w:t xml:space="preserve">SM in verzekerde bewaring nemen. </w:t>
      </w:r>
      <w:r w:rsidRPr="00F9124D">
        <w:t xml:space="preserve">De </w:t>
      </w:r>
      <w:r>
        <w:t xml:space="preserve">betrokken opvoeder of </w:t>
      </w:r>
      <w:r w:rsidR="00A407B8">
        <w:t>beheerder</w:t>
      </w:r>
      <w:r w:rsidRPr="00F9124D">
        <w:t xml:space="preserve"> zal beslissen of een GSM nog toegelaten is.</w:t>
      </w:r>
    </w:p>
    <w:p xmlns:wp14="http://schemas.microsoft.com/office/word/2010/wordml" w:rsidRPr="00F9124D" w:rsidR="005C282E" w:rsidP="00C31B3A" w:rsidRDefault="005C282E" w14:paraId="5E7CCF1D" wp14:textId="77777777">
      <w:r>
        <w:t xml:space="preserve">Bij het meebrengen van meerdere </w:t>
      </w:r>
      <w:proofErr w:type="spellStart"/>
      <w:r>
        <w:t>GSM’s</w:t>
      </w:r>
      <w:proofErr w:type="spellEnd"/>
      <w:r>
        <w:t xml:space="preserve"> zullen deze meteen in verzekerde bewaring genomen worden voor onbepaalde duur</w:t>
      </w:r>
      <w:r w:rsidR="00A407B8">
        <w:t>.</w:t>
      </w:r>
      <w:r>
        <w:t xml:space="preserve"> </w:t>
      </w:r>
      <w:r w:rsidR="00A407B8">
        <w:t>E</w:t>
      </w:r>
      <w:r>
        <w:t>r is dan voorlopig geen gelegenheid om te telefoneren tot</w:t>
      </w:r>
      <w:r w:rsidR="00A407B8">
        <w:t xml:space="preserve"> nader order van de begeleiding</w:t>
      </w:r>
      <w:r>
        <w:t>.</w:t>
      </w:r>
    </w:p>
    <w:p xmlns:wp14="http://schemas.microsoft.com/office/word/2010/wordml" w:rsidRPr="00304E32" w:rsidR="005C282E" w:rsidP="00AC5CF7" w:rsidRDefault="005C282E" w14:paraId="10335FA5" wp14:textId="77777777">
      <w:pPr>
        <w:pStyle w:val="Kop2"/>
      </w:pPr>
      <w:bookmarkStart w:name="_Toc92896031" w:id="36"/>
      <w:bookmarkStart w:name="_Toc271032143" w:id="37"/>
      <w:bookmarkStart w:name="_Toc488681814" w:id="38"/>
      <w:proofErr w:type="spellStart"/>
      <w:r w:rsidRPr="00304E32">
        <w:t>I-pod</w:t>
      </w:r>
      <w:proofErr w:type="spellEnd"/>
      <w:r w:rsidRPr="00304E32">
        <w:t>, mp3, radio,…</w:t>
      </w:r>
      <w:bookmarkEnd w:id="36"/>
      <w:bookmarkEnd w:id="37"/>
      <w:bookmarkEnd w:id="38"/>
    </w:p>
    <w:p xmlns:wp14="http://schemas.microsoft.com/office/word/2010/wordml" w:rsidRPr="00F9124D" w:rsidR="005C282E" w:rsidP="00C31B3A" w:rsidRDefault="005C282E" w14:paraId="4E7228D7" wp14:textId="77777777">
      <w:r>
        <w:t xml:space="preserve">Een radio, </w:t>
      </w:r>
      <w:proofErr w:type="spellStart"/>
      <w:r>
        <w:t>I-pod</w:t>
      </w:r>
      <w:proofErr w:type="spellEnd"/>
      <w:r>
        <w:t>, MP3-speler</w:t>
      </w:r>
      <w:r w:rsidRPr="00F9124D">
        <w:t>,… mogen op het internaat gebruikt worden</w:t>
      </w:r>
      <w:r>
        <w:t xml:space="preserve">. </w:t>
      </w:r>
      <w:r w:rsidRPr="00F9124D">
        <w:t>Oortjes en koptelefoon zijn niet toe</w:t>
      </w:r>
      <w:r>
        <w:t>gelaten tijdens de studie- en eetmomenten.</w:t>
      </w:r>
    </w:p>
    <w:p xmlns:wp14="http://schemas.microsoft.com/office/word/2010/wordml" w:rsidRPr="00F9124D" w:rsidR="005C282E" w:rsidP="00C31B3A" w:rsidRDefault="005C282E" w14:paraId="20177FEF" wp14:textId="77777777">
      <w:r>
        <w:t>Muziek</w:t>
      </w:r>
      <w:r w:rsidRPr="00F9124D">
        <w:t xml:space="preserve"> dient steeds op een aanvaardbaar volumeniveau te staan zodat de andere in</w:t>
      </w:r>
      <w:r>
        <w:t>ternen geen hinder ondervinden.</w:t>
      </w:r>
    </w:p>
    <w:p xmlns:wp14="http://schemas.microsoft.com/office/word/2010/wordml" w:rsidRPr="00304E32" w:rsidR="005C282E" w:rsidP="00AC5CF7" w:rsidRDefault="005C282E" w14:paraId="7DFD51C9" wp14:textId="77777777">
      <w:pPr>
        <w:pStyle w:val="Kop2"/>
      </w:pPr>
      <w:bookmarkStart w:name="_Toc488681815" w:id="39"/>
      <w:r>
        <w:lastRenderedPageBreak/>
        <w:t>A</w:t>
      </w:r>
      <w:r w:rsidRPr="00304E32">
        <w:t>ndere</w:t>
      </w:r>
      <w:bookmarkEnd w:id="39"/>
      <w:r w:rsidRPr="00304E32">
        <w:t xml:space="preserve"> </w:t>
      </w:r>
    </w:p>
    <w:p xmlns:wp14="http://schemas.microsoft.com/office/word/2010/wordml" w:rsidRPr="00913809" w:rsidR="005C282E" w:rsidP="00C31B3A" w:rsidRDefault="00A407B8" w14:paraId="03B9D0BA" wp14:textId="77777777">
      <w:r>
        <w:t>Een bureaulamp, radio, scheerapparaat</w:t>
      </w:r>
      <w:r w:rsidRPr="00913809" w:rsidR="005C282E">
        <w:t>,</w:t>
      </w:r>
      <w:r w:rsidR="005C282E">
        <w:t xml:space="preserve"> lader voor GSM zijn toegelaten</w:t>
      </w:r>
      <w:r w:rsidRPr="00913809" w:rsidR="005C282E">
        <w:t>.</w:t>
      </w:r>
    </w:p>
    <w:p xmlns:wp14="http://schemas.microsoft.com/office/word/2010/wordml" w:rsidRPr="00913809" w:rsidR="005C282E" w:rsidP="00C31B3A" w:rsidRDefault="00276405" w14:paraId="2F2D0E09" wp14:textId="77777777">
      <w:r>
        <w:t>Game consoles en t</w:t>
      </w:r>
      <w:r w:rsidRPr="00913809" w:rsidR="005C282E">
        <w:t xml:space="preserve">oestellen zoals een PSP, draagbare </w:t>
      </w:r>
      <w:proofErr w:type="spellStart"/>
      <w:r w:rsidRPr="00913809" w:rsidR="005C282E">
        <w:t>DVD-speler</w:t>
      </w:r>
      <w:proofErr w:type="spellEnd"/>
      <w:r w:rsidRPr="00913809" w:rsidR="005C282E">
        <w:t>, TV</w:t>
      </w:r>
      <w:r w:rsidR="005C282E">
        <w:t>, PS4, XBOX,</w:t>
      </w:r>
      <w:r w:rsidRPr="00913809" w:rsidR="005C282E">
        <w:t xml:space="preserve"> … </w:t>
      </w:r>
      <w:r w:rsidR="005C282E">
        <w:t>alsook zakmes en</w:t>
      </w:r>
      <w:r w:rsidRPr="00913809" w:rsidR="005C282E">
        <w:t xml:space="preserve"> </w:t>
      </w:r>
      <w:r w:rsidR="00A407B8">
        <w:t xml:space="preserve">andere gevaarlijke </w:t>
      </w:r>
      <w:r w:rsidRPr="00913809" w:rsidR="005C282E">
        <w:t xml:space="preserve">voorwerpen </w:t>
      </w:r>
      <w:r w:rsidR="005C282E">
        <w:t xml:space="preserve">zijn niet toegelaten op de kamer. </w:t>
      </w:r>
    </w:p>
    <w:p xmlns:wp14="http://schemas.microsoft.com/office/word/2010/wordml" w:rsidRPr="00913809" w:rsidR="005C282E" w:rsidP="00C31B3A" w:rsidRDefault="005C282E" w14:paraId="517AED1C" wp14:textId="77777777">
      <w:r w:rsidRPr="00913809">
        <w:t xml:space="preserve">Om veiligheidsredenen laten we geen elektrische verwarmingstoestellen, waterkokers, </w:t>
      </w:r>
      <w:proofErr w:type="spellStart"/>
      <w:r w:rsidRPr="00913809">
        <w:t>koffiezet-apparaten</w:t>
      </w:r>
      <w:proofErr w:type="spellEnd"/>
      <w:r w:rsidRPr="00913809">
        <w:t xml:space="preserve">, elektrische dekens, </w:t>
      </w:r>
      <w:proofErr w:type="spellStart"/>
      <w:r w:rsidRPr="00913809">
        <w:t>spiraalverwarmers</w:t>
      </w:r>
      <w:proofErr w:type="spellEnd"/>
      <w:r w:rsidRPr="00913809">
        <w:t>, spots ,ventilato</w:t>
      </w:r>
      <w:r w:rsidR="00A407B8">
        <w:t xml:space="preserve">r, </w:t>
      </w:r>
      <w:r w:rsidRPr="00913809">
        <w:t>… toe op de kamer.</w:t>
      </w:r>
    </w:p>
    <w:p xmlns:wp14="http://schemas.microsoft.com/office/word/2010/wordml" w:rsidRPr="00913809" w:rsidR="005C282E" w:rsidP="00C31B3A" w:rsidRDefault="005C282E" w14:paraId="3C401F6E" wp14:textId="77777777">
      <w:r w:rsidRPr="00913809">
        <w:t xml:space="preserve">De begeleiding kan altijd andere meegebrachte toestellen en voorwerpen verbieden omwille van de veiligheid.  Verlengsnoeren zijn alleen toegelaten, als zij een goedkeuringsmerk dragen. </w:t>
      </w:r>
    </w:p>
    <w:p xmlns:wp14="http://schemas.microsoft.com/office/word/2010/wordml" w:rsidRPr="00913809" w:rsidR="005C282E" w:rsidP="00C31B3A" w:rsidRDefault="005C282E" w14:paraId="6F10CD37" wp14:textId="77777777">
      <w:r w:rsidRPr="00913809">
        <w:t xml:space="preserve">Indien het verblijf op het internaat toch het gebruik noodzaakt van andere dan toegelaten toestellen, moet je voorafgaandelijk toestemming vragen aan de </w:t>
      </w:r>
      <w:proofErr w:type="spellStart"/>
      <w:r w:rsidRPr="00913809">
        <w:t>internaatsverantwoordelijke</w:t>
      </w:r>
      <w:proofErr w:type="spellEnd"/>
      <w:r w:rsidRPr="00913809">
        <w:t>. De aanwezigheid van niet toegelaten toestellen of voorwerpen op de kamer kan aanleiding geven tot de onmiddellijke verwijdering en</w:t>
      </w:r>
      <w:r w:rsidR="00A407B8">
        <w:t>/of</w:t>
      </w:r>
      <w:r w:rsidRPr="00913809">
        <w:t xml:space="preserve"> de inbeslagname tot het einde van het schooljaar.</w:t>
      </w:r>
    </w:p>
    <w:p xmlns:wp14="http://schemas.microsoft.com/office/word/2010/wordml" w:rsidR="005C282E" w:rsidP="00C31B3A" w:rsidRDefault="005C282E" w14:paraId="38EEE5D7" wp14:textId="77777777">
      <w:r w:rsidRPr="00913809">
        <w:t>Het internaat zelf doet inspanningen om defecten en storingen te vermijden en op te sporen. We verwachten van je dat je die inspanningen eerbiedigt. Als je merkt dat er materiaal van het internaat stuk is, verwittig je onmiddellijk je opvoeder. Defecten aan lampen of stopcontacten probeer je nooit zelf te herstellen.</w:t>
      </w:r>
    </w:p>
    <w:p xmlns:wp14="http://schemas.microsoft.com/office/word/2010/wordml" w:rsidRPr="005C282E" w:rsidR="005C282E" w:rsidP="00C31B3A" w:rsidRDefault="005C282E" w14:paraId="79382FC0" wp14:textId="77777777">
      <w:r w:rsidRPr="005C282E">
        <w:t xml:space="preserve">De brandveiligheid wordt een 3-tal keer per schooljaar ingeoefend. Dit zijn belangrijke momenten voor iedereen. We rekenen dan ook op je volledige medewerking. </w:t>
      </w:r>
    </w:p>
    <w:p xmlns:wp14="http://schemas.microsoft.com/office/word/2010/wordml" w:rsidR="005C282E" w:rsidP="00C31B3A" w:rsidRDefault="005C282E" w14:paraId="007DCDA8" wp14:textId="77777777"/>
    <w:p xmlns:wp14="http://schemas.microsoft.com/office/word/2010/wordml" w:rsidRPr="00304E32" w:rsidR="005C282E" w:rsidP="00AC5CF7" w:rsidRDefault="005C282E" w14:paraId="782112A3" wp14:textId="77777777">
      <w:pPr>
        <w:pStyle w:val="Kop1"/>
      </w:pPr>
      <w:bookmarkStart w:name="_Toc488681816" w:id="40"/>
      <w:r w:rsidRPr="00304E32">
        <w:t>Gezondheid</w:t>
      </w:r>
      <w:bookmarkEnd w:id="40"/>
    </w:p>
    <w:p xmlns:wp14="http://schemas.microsoft.com/office/word/2010/wordml" w:rsidR="00AC5CF7" w:rsidP="00AC5CF7" w:rsidRDefault="00AC5CF7" w14:paraId="31B684CC" wp14:textId="77777777">
      <w:r>
        <w:t>Ons internaat wil actief kennis</w:t>
      </w:r>
      <w:r w:rsidRPr="00913809" w:rsidR="005C282E">
        <w:t xml:space="preserve">, vaardigheden en attitudes bijbrengen die gericht zijn op je eigen gezondheid en die van anderen. Zij wil bewust meehelpen jongeren te </w:t>
      </w:r>
      <w:r>
        <w:t>behoeden voor overmatig drinken</w:t>
      </w:r>
      <w:r w:rsidRPr="00913809" w:rsidR="005C282E">
        <w:t>, roken en voor het misbruik van genees- en genotsmiddelen.</w:t>
      </w:r>
    </w:p>
    <w:p xmlns:wp14="http://schemas.microsoft.com/office/word/2010/wordml" w:rsidRPr="00304E32" w:rsidR="005C282E" w:rsidP="00AC5CF7" w:rsidRDefault="005C282E" w14:paraId="5A1D2A42" wp14:textId="77777777">
      <w:pPr>
        <w:pStyle w:val="Kop2"/>
      </w:pPr>
      <w:bookmarkStart w:name="_Toc488681817" w:id="41"/>
      <w:r w:rsidRPr="00304E32">
        <w:t>EHBO</w:t>
      </w:r>
      <w:bookmarkEnd w:id="41"/>
    </w:p>
    <w:p xmlns:wp14="http://schemas.microsoft.com/office/word/2010/wordml" w:rsidRPr="00913809" w:rsidR="005C282E" w:rsidP="00C31B3A" w:rsidRDefault="005C282E" w14:paraId="75BAEC5C" wp14:textId="77777777">
      <w:r w:rsidRPr="00913809">
        <w:t>Ons internaat beschikt over een EHBO-post waarop internen een beroep kunnen doen wanneer ze zich onwel v</w:t>
      </w:r>
      <w:r w:rsidR="00AC5CF7">
        <w:t xml:space="preserve">oelen tijdens de </w:t>
      </w:r>
      <w:proofErr w:type="spellStart"/>
      <w:r w:rsidR="00AC5CF7">
        <w:t>internaatsuren</w:t>
      </w:r>
      <w:proofErr w:type="spellEnd"/>
      <w:r w:rsidRPr="00913809">
        <w:t>.</w:t>
      </w:r>
    </w:p>
    <w:p xmlns:wp14="http://schemas.microsoft.com/office/word/2010/wordml" w:rsidRPr="00913809" w:rsidR="005C282E" w:rsidP="00C31B3A" w:rsidRDefault="005C282E" w14:paraId="170E400C" wp14:textId="1703B62A">
      <w:r w:rsidR="005C282E">
        <w:rPr/>
        <w:t>Bij de inschrijving geven d</w:t>
      </w:r>
      <w:r w:rsidR="005C282E">
        <w:rPr/>
        <w:t>e ouders eventuele “gezondheids</w:t>
      </w:r>
      <w:r w:rsidR="005C282E">
        <w:rPr/>
        <w:t>problemen” van hun zoon/dochter door om voor een zo goed mogelijke opvang te zorgen. Hiermee bedoelen we alle nuttige informatie i.v.m. eventuele fysische, psychische of familiale problemen. Bij “nieuwe” situaties tijdens het schooljaar melden de ouders dit ook.</w:t>
      </w:r>
      <w:r w:rsidR="005C282E">
        <w:rPr/>
        <w:t xml:space="preserve"> Het internaat kan niet aansprakelijk gesteld worden indien de nodige medische informatie niet meegedeeld werd.</w:t>
      </w:r>
    </w:p>
    <w:p xmlns:wp14="http://schemas.microsoft.com/office/word/2010/wordml" w:rsidRPr="005C282E" w:rsidR="005C282E" w:rsidP="00C31B3A" w:rsidRDefault="005C282E" w14:paraId="5C7AA7AD" wp14:textId="77777777">
      <w:r w:rsidRPr="005C282E">
        <w:t>Bij ziekte en ongevallen kan je steeds terecht bij een opvoeder. Hij neemt de passende maatregelen en zal, indien nodig, de dokter of de hulpdiensten verwittigen. Bij ernstige ziekte of aanhoudende koorts wordt een van de ouders op de hoogte gebracht en ga je, nog diezelfde dag, naar huis. Bij terugkeer waarschuw je de opvoeder.</w:t>
      </w:r>
    </w:p>
    <w:p xmlns:wp14="http://schemas.microsoft.com/office/word/2010/wordml" w:rsidRPr="00304E32" w:rsidR="005C282E" w:rsidP="00AC5CF7" w:rsidRDefault="005C282E" w14:paraId="60B80E31" wp14:textId="77777777">
      <w:pPr>
        <w:pStyle w:val="Kop2"/>
      </w:pPr>
      <w:bookmarkStart w:name="_Toc488681818" w:id="42"/>
      <w:r w:rsidRPr="00304E32">
        <w:lastRenderedPageBreak/>
        <w:t>Geneesmiddelen</w:t>
      </w:r>
      <w:bookmarkEnd w:id="42"/>
    </w:p>
    <w:p xmlns:wp14="http://schemas.microsoft.com/office/word/2010/wordml" w:rsidRPr="005C282E" w:rsidR="005C282E" w:rsidP="00C31B3A" w:rsidRDefault="005C282E" w14:paraId="21B09230" wp14:textId="77777777">
      <w:r w:rsidRPr="005C282E">
        <w:t xml:space="preserve">De opvoeder kan in een aantal gevallen medicatie toedienen, maar hiervoor moeten je ouder(s) en de arts een medische fiche invullen en ondertekenen. Zonder deze fiche mag de opvoeder GEEN medicatie geven. </w:t>
      </w:r>
    </w:p>
    <w:p xmlns:wp14="http://schemas.microsoft.com/office/word/2010/wordml" w:rsidR="005C282E" w:rsidP="00C31B3A" w:rsidRDefault="005C282E" w14:paraId="6C6BCC23" wp14:textId="77777777">
      <w:pPr>
        <w:rPr>
          <w:rFonts w:ascii="TrebuchetMS-Bold" w:hAnsi="TrebuchetMS-Bold" w:cs="TrebuchetMS-Bold"/>
          <w:bCs/>
          <w:szCs w:val="24"/>
        </w:rPr>
      </w:pPr>
      <w:r>
        <w:t>Het is ten strengste verboden om medicatie aan anderen door te geven.</w:t>
      </w:r>
    </w:p>
    <w:p xmlns:wp14="http://schemas.microsoft.com/office/word/2010/wordml" w:rsidRPr="00304E32" w:rsidR="005C282E" w:rsidP="00AC5CF7" w:rsidRDefault="005C282E" w14:paraId="0E1FAD10" wp14:textId="77777777">
      <w:pPr>
        <w:pStyle w:val="Kop2"/>
      </w:pPr>
      <w:bookmarkStart w:name="_Toc488681819" w:id="43"/>
      <w:r w:rsidRPr="00304E32">
        <w:t>Roken</w:t>
      </w:r>
      <w:r>
        <w:t xml:space="preserve"> en andere genotsmiddelen</w:t>
      </w:r>
      <w:bookmarkEnd w:id="43"/>
      <w:r>
        <w:t xml:space="preserve"> </w:t>
      </w:r>
    </w:p>
    <w:p xmlns:wp14="http://schemas.microsoft.com/office/word/2010/wordml" w:rsidR="007D3F37" w:rsidP="00C31B3A" w:rsidRDefault="007D3F37" w14:paraId="2053AC12" wp14:textId="77777777">
      <w:r>
        <w:t>Sinds het decreet van 06/06/2008 geldt er binnen de gebouwen, op de terreinen en bij activiteiten van het internaat een totaal rookverbod. Overtredingen hiertegen worden beschouwd als een zware fout en worden zodoende bestraft. De wetgever laat ons toe dat we buiten het internaat kunnen roken. Daarom hebben we de volgende regeling uitgewerkt:</w:t>
      </w:r>
    </w:p>
    <w:p xmlns:wp14="http://schemas.microsoft.com/office/word/2010/wordml" w:rsidR="007D3F37" w:rsidP="007D3F37" w:rsidRDefault="007D3F37" w14:paraId="53B885FA" wp14:textId="77777777">
      <w:pPr>
        <w:ind w:left="708"/>
      </w:pPr>
      <w:r>
        <w:t xml:space="preserve">Elke intern van 16 jaar of ouder die schriftelijke toelating heeft van zijn ouder(s)/voogd, kan onder toezicht van een begeleider en op afgesproken momenten de campus verlaten om een sigaret te roken. Bij misbruik kunnen we deze bijzondere toelating intrekken of andere passende sancties treffen. </w:t>
      </w:r>
    </w:p>
    <w:p xmlns:wp14="http://schemas.microsoft.com/office/word/2010/wordml" w:rsidR="005C282E" w:rsidP="00C31B3A" w:rsidRDefault="005C282E" w14:paraId="0B9CA0E4" wp14:textId="77777777">
      <w:r>
        <w:t>De aangepaste strafmaatregel</w:t>
      </w:r>
      <w:r w:rsidRPr="00913809">
        <w:t xml:space="preserve"> wordt individueel bepaald</w:t>
      </w:r>
      <w:r>
        <w:t xml:space="preserve"> conf</w:t>
      </w:r>
      <w:r w:rsidR="00E53647">
        <w:t>orm de ernst van de overtreding</w:t>
      </w:r>
      <w:r w:rsidRPr="00913809">
        <w:t xml:space="preserve">. </w:t>
      </w:r>
      <w:r>
        <w:t>Een</w:t>
      </w:r>
      <w:r w:rsidRPr="00913809">
        <w:t xml:space="preserve"> tuchtmaatregel wordt </w:t>
      </w:r>
      <w:r>
        <w:t xml:space="preserve">altijd </w:t>
      </w:r>
      <w:r w:rsidRPr="00913809">
        <w:t>uitgespro</w:t>
      </w:r>
      <w:r w:rsidR="00AC5CF7">
        <w:t xml:space="preserve">ken door de </w:t>
      </w:r>
      <w:proofErr w:type="spellStart"/>
      <w:r w:rsidR="00AC5CF7">
        <w:t>internaatsdirecteur</w:t>
      </w:r>
      <w:proofErr w:type="spellEnd"/>
      <w:r w:rsidR="00AC5CF7">
        <w:t>.</w:t>
      </w:r>
      <w:r w:rsidRPr="00913809">
        <w:t xml:space="preserve"> </w:t>
      </w:r>
    </w:p>
    <w:p xmlns:wp14="http://schemas.microsoft.com/office/word/2010/wordml" w:rsidRPr="00913809" w:rsidR="00187515" w:rsidP="00C31B3A" w:rsidRDefault="00187515" w14:paraId="55F49610" wp14:textId="77777777">
      <w:r>
        <w:t>Het verbod geldt ook voor e-sigaretten.</w:t>
      </w:r>
    </w:p>
    <w:p xmlns:wp14="http://schemas.microsoft.com/office/word/2010/wordml" w:rsidRPr="00304E32" w:rsidR="005C282E" w:rsidP="00AC5CF7" w:rsidRDefault="005C282E" w14:paraId="4F52182C" wp14:textId="77777777">
      <w:pPr>
        <w:pStyle w:val="Kop2"/>
      </w:pPr>
      <w:bookmarkStart w:name="_Toc488681820" w:id="44"/>
      <w:r w:rsidRPr="00304E32">
        <w:t>Alcohol- en drugsbeleid</w:t>
      </w:r>
      <w:bookmarkEnd w:id="44"/>
    </w:p>
    <w:p xmlns:wp14="http://schemas.microsoft.com/office/word/2010/wordml" w:rsidRPr="00913809" w:rsidR="005C282E" w:rsidP="00C31B3A" w:rsidRDefault="005C282E" w14:paraId="7E282CE4" wp14:textId="77777777">
      <w:r w:rsidRPr="00913809">
        <w:t xml:space="preserve">Ons internaat wil ook bewust meehelpen jongeren te behoeden voor overmatig drinken en voor het misbruik van genees- en genotsmiddelen. Alcoholische </w:t>
      </w:r>
      <w:r>
        <w:t>dranken</w:t>
      </w:r>
      <w:r w:rsidRPr="00913809">
        <w:t xml:space="preserve"> (ook lege flessen) zijn niet toegelaten. Bij speciale gelegenheden kan het zijn dat de laatstejaars in beperkte mate en onder toezicht alcohol kunnen verbruiken. </w:t>
      </w:r>
    </w:p>
    <w:p xmlns:wp14="http://schemas.microsoft.com/office/word/2010/wordml" w:rsidRPr="00913809" w:rsidR="005C282E" w:rsidP="00C31B3A" w:rsidRDefault="005C282E" w14:paraId="77FC10FC" wp14:textId="77777777">
      <w:r w:rsidRPr="00913809">
        <w:t>Wie zich in beschonken toestand op het internaat bevindt, wordt onmiddellijk opgehaald door de ouders en wordt gesanctioneerd.</w:t>
      </w:r>
    </w:p>
    <w:p xmlns:wp14="http://schemas.microsoft.com/office/word/2010/wordml" w:rsidR="005C282E" w:rsidP="00C31B3A" w:rsidRDefault="005C282E" w14:paraId="6189E022" wp14:textId="77777777">
      <w:r w:rsidRPr="00913809">
        <w:t xml:space="preserve">Sommige genotsmiddelen zijn door de wet verboden. Ze kunnen een ernstig gevaar voor je gezondheid en die van je mede-internen betekenen. Op ons internaat zijn het bezit, het gebruik, het onder invloed zijn en het verhandelen van legale en illegale drugs dan ook strikt verboden. Vanuit haar opvoedende opdracht voert het internaat </w:t>
      </w:r>
      <w:proofErr w:type="spellStart"/>
      <w:r w:rsidRPr="00913809">
        <w:t>terzake</w:t>
      </w:r>
      <w:proofErr w:type="spellEnd"/>
      <w:r w:rsidRPr="00913809">
        <w:t xml:space="preserve"> een preventiebeleid. Wij nodigen alle betrokken partners uit aan dit beleid mee te werken.</w:t>
      </w:r>
    </w:p>
    <w:p xmlns:wp14="http://schemas.microsoft.com/office/word/2010/wordml" w:rsidRPr="00913809" w:rsidR="005C282E" w:rsidP="00C31B3A" w:rsidRDefault="005C282E" w14:paraId="605339D2" wp14:textId="77777777">
      <w:r w:rsidRPr="00913809">
        <w:t>Als je in moeilijkheden raakt of dreigt te raken door drugs, dan zal het internaat op de eerste plaats een hulpverleningsaanbod doen</w:t>
      </w:r>
      <w:r>
        <w:t xml:space="preserve"> maar ook maatregelen nemen indien nodig</w:t>
      </w:r>
      <w:r w:rsidRPr="00913809">
        <w:t>. Dit neemt echter niet weg dat we conform het orde- en tucht</w:t>
      </w:r>
      <w:r>
        <w:t xml:space="preserve">maatregelen kunnen </w:t>
      </w:r>
      <w:r w:rsidRPr="00913809">
        <w:t>nemen. Dit zal het geval zijn wanneer je niet meewerkt met dit hulpverleningsaanbod, wanneer je het begeleidingsplan niet naleeft of wanneer je anderen bij druggebruik betrekt. In zulke gevallen is het niet uitgesloten dat we de politie betrekken in uitvoering van het protocol van samenwerking dat het internaat heeft met politie en parket.</w:t>
      </w:r>
    </w:p>
    <w:p xmlns:wp14="http://schemas.microsoft.com/office/word/2010/wordml" w:rsidRPr="00913809" w:rsidR="005C282E" w:rsidP="00C31B3A" w:rsidRDefault="005C282E" w14:paraId="12793083" wp14:textId="77777777">
      <w:r w:rsidRPr="00913809">
        <w:t>Als je weet hebt van de aanwezigheid van drugs in het internaat, dan verwachten we van jou dat je dit meldt opdat de directie het nodige kan doen om de verspreiding te voorkomen.</w:t>
      </w:r>
    </w:p>
    <w:p xmlns:wp14="http://schemas.microsoft.com/office/word/2010/wordml" w:rsidR="005C282E" w:rsidP="00C31B3A" w:rsidRDefault="005C282E" w14:paraId="31F27B1A" wp14:textId="56F8D3A4">
      <w:r w:rsidR="005C282E">
        <w:rPr/>
        <w:t xml:space="preserve">Bij afwijkend gedrag worden </w:t>
      </w:r>
      <w:r w:rsidR="005C282E">
        <w:rPr/>
        <w:t>er</w:t>
      </w:r>
      <w:r w:rsidR="005C282E">
        <w:rPr/>
        <w:t xml:space="preserve">, zoals voor andere inbreuken op het </w:t>
      </w:r>
      <w:proofErr w:type="spellStart"/>
      <w:r w:rsidR="005C282E">
        <w:rPr/>
        <w:t>internaatsregle</w:t>
      </w:r>
      <w:r w:rsidR="005C282E">
        <w:rPr/>
        <w:t>ment</w:t>
      </w:r>
      <w:proofErr w:type="spellEnd"/>
      <w:r w:rsidR="005C282E">
        <w:rPr/>
        <w:t xml:space="preserve"> en naargelang de ernst</w:t>
      </w:r>
      <w:r w:rsidR="005C282E">
        <w:rPr/>
        <w:t xml:space="preserve"> van de </w:t>
      </w:r>
      <w:r w:rsidR="005C282E">
        <w:rPr/>
        <w:t>feiten,</w:t>
      </w:r>
      <w:r w:rsidR="005C282E">
        <w:rPr/>
        <w:t xml:space="preserve"> ordemaatregelen en/of tuchtmaatregelen genomen.</w:t>
      </w:r>
    </w:p>
    <w:p xmlns:wp14="http://schemas.microsoft.com/office/word/2010/wordml" w:rsidR="00AC5CF7" w:rsidP="00C31B3A" w:rsidRDefault="00AC5CF7" w14:paraId="5D786272" wp14:textId="77777777">
      <w:r>
        <w:t xml:space="preserve">Het </w:t>
      </w:r>
      <w:r w:rsidR="007D3F37">
        <w:t>verdere beleid hieromtrent is opgenomen in het ‘Drugpreventieplan’.</w:t>
      </w:r>
    </w:p>
    <w:p xmlns:wp14="http://schemas.microsoft.com/office/word/2010/wordml" w:rsidRPr="00304E32" w:rsidR="005C282E" w:rsidP="007D3F37" w:rsidRDefault="005C282E" w14:paraId="2A0500CA" wp14:textId="77777777">
      <w:pPr>
        <w:pStyle w:val="Kop2"/>
      </w:pPr>
      <w:bookmarkStart w:name="_Toc488681821" w:id="45"/>
      <w:r w:rsidRPr="00304E32">
        <w:t>Pesten, geweld en ongewenst seksueel gedrag</w:t>
      </w:r>
      <w:bookmarkEnd w:id="45"/>
    </w:p>
    <w:p xmlns:wp14="http://schemas.microsoft.com/office/word/2010/wordml" w:rsidRPr="00913809" w:rsidR="005C282E" w:rsidP="00C31B3A" w:rsidRDefault="005C282E" w14:paraId="4193F054" wp14:textId="77777777">
      <w:r w:rsidRPr="00913809">
        <w:t>(Cyber)pesten, geweld en ongewenst seksueel gedrag worden op internaat niet getolereerd, ze vormen een hypotheek op het welzijn en welbevinden van internen.  Daarom kan systematisch vijandig gedrag (onder om het even welke vorm) tegenover steeds dezelfde leerling die geïsoleerd wordt en geen weerstand kan bieden, op geen enkele wijze aanvaard worden!</w:t>
      </w:r>
    </w:p>
    <w:p xmlns:wp14="http://schemas.microsoft.com/office/word/2010/wordml" w:rsidRPr="00913809" w:rsidR="005C282E" w:rsidP="00C31B3A" w:rsidRDefault="005C282E" w14:paraId="30588973" wp14:textId="4FC6C814">
      <w:r w:rsidR="005C282E">
        <w:rPr/>
        <w:t xml:space="preserve">Wie het slachtoffer is van </w:t>
      </w:r>
      <w:r w:rsidR="005C282E">
        <w:rPr/>
        <w:t>pesten,</w:t>
      </w:r>
      <w:r w:rsidR="005C282E">
        <w:rPr/>
        <w:t xml:space="preserve"> geweld of ongewenst seksueel gedrag op internaat kan dit melden aan een begeleid(st)er of de directie. Samen met de intern zoeken we dan een oplossing voor de problematiek.</w:t>
      </w:r>
    </w:p>
    <w:p xmlns:wp14="http://schemas.microsoft.com/office/word/2010/wordml" w:rsidRPr="00913809" w:rsidR="005C282E" w:rsidP="00C31B3A" w:rsidRDefault="005C282E" w14:paraId="388B1432" wp14:textId="77777777">
      <w:r w:rsidRPr="00913809">
        <w:t>We verwachten dan ook dat je pestgedrag signaleert wanneer je er getuige van bent.</w:t>
      </w:r>
    </w:p>
    <w:p xmlns:wp14="http://schemas.microsoft.com/office/word/2010/wordml" w:rsidRPr="00913809" w:rsidR="005C282E" w:rsidP="00C31B3A" w:rsidRDefault="005C282E" w14:paraId="02D45634" wp14:textId="798CFAEB">
      <w:r w:rsidR="005C282E">
        <w:rPr/>
        <w:t>Als je een mede-intern pest zullen we onmiddellijk ingrijpen</w:t>
      </w:r>
      <w:r w:rsidR="005C282E">
        <w:rPr/>
        <w:t>.</w:t>
      </w:r>
      <w:r w:rsidR="134AB3CE">
        <w:rPr/>
        <w:t xml:space="preserve"> </w:t>
      </w:r>
      <w:r w:rsidR="005C282E">
        <w:rPr/>
        <w:t>Bij inbreuken op dit vlak zullen, naargelang de ernst van de feiten, ordemaatregelen en/of tuchtmaatregelen worden genomen.</w:t>
      </w:r>
    </w:p>
    <w:p xmlns:wp14="http://schemas.microsoft.com/office/word/2010/wordml" w:rsidRPr="00913809" w:rsidR="005C282E" w:rsidP="00C31B3A" w:rsidRDefault="005C282E" w14:paraId="12734D3C" wp14:textId="10426374">
      <w:r w:rsidR="005C282E">
        <w:rPr/>
        <w:t>In geval van ernstig cyberpesten</w:t>
      </w:r>
      <w:r w:rsidR="005C282E">
        <w:rPr/>
        <w:t>,</w:t>
      </w:r>
      <w:r w:rsidR="005C282E">
        <w:rPr/>
        <w:t xml:space="preserve"> wordt aangifte gedaan </w:t>
      </w:r>
      <w:r w:rsidR="005C282E">
        <w:rPr/>
        <w:t>(van</w:t>
      </w:r>
      <w:r w:rsidR="005C282E">
        <w:rPr/>
        <w:t xml:space="preserve"> provider over politiedienst tot Federal Cyber Crime Unit)</w:t>
      </w:r>
    </w:p>
    <w:p xmlns:wp14="http://schemas.microsoft.com/office/word/2010/wordml" w:rsidRPr="00913809" w:rsidR="005C282E" w:rsidP="00C31B3A" w:rsidRDefault="005C282E" w14:paraId="4960377B" wp14:textId="2DACE009">
      <w:r w:rsidR="005C282E">
        <w:rPr/>
        <w:t>Wij rekenen erop dat je elke vorm van discriminatie of racisme</w:t>
      </w:r>
      <w:r w:rsidR="29202670">
        <w:rPr/>
        <w:t xml:space="preserve"> </w:t>
      </w:r>
      <w:r w:rsidR="005C282E">
        <w:rPr/>
        <w:t>(o</w:t>
      </w:r>
      <w:r w:rsidR="007D3F37">
        <w:rPr/>
        <w:t>p basis van uiterlijk, afkomst</w:t>
      </w:r>
      <w:r w:rsidR="005C282E">
        <w:rPr/>
        <w:t>, gezondheid, overtuiging,</w:t>
      </w:r>
      <w:r w:rsidR="007D3F37">
        <w:rPr/>
        <w:t xml:space="preserve"> seksuele geaardheid</w:t>
      </w:r>
      <w:r w:rsidR="005C282E">
        <w:rPr/>
        <w:t>, aanleg…) vermijdt.</w:t>
      </w:r>
    </w:p>
    <w:p xmlns:wp14="http://schemas.microsoft.com/office/word/2010/wordml" w:rsidR="005C282E" w:rsidP="00C31B3A" w:rsidRDefault="005C282E" w14:paraId="31D8B13F" wp14:textId="77777777">
      <w:r w:rsidRPr="00913809">
        <w:t>Het is ieders verantwoordelijkheid om dit te voorkomen en te signaleren of zelfs in te grijpen wanneer je er getuige van zou zijn.</w:t>
      </w:r>
    </w:p>
    <w:p xmlns:wp14="http://schemas.microsoft.com/office/word/2010/wordml" w:rsidRPr="00913809" w:rsidR="007D3F37" w:rsidP="00C31B3A" w:rsidRDefault="007D3F37" w14:paraId="3FB2E40E" wp14:textId="77777777">
      <w:r>
        <w:t>Het verdere beleid hieromtrent is opgenomen in het ‘Antipestplan’.</w:t>
      </w:r>
    </w:p>
    <w:p xmlns:wp14="http://schemas.microsoft.com/office/word/2010/wordml" w:rsidRPr="00B92F14" w:rsidR="00B92F14" w:rsidP="00B92F14" w:rsidRDefault="005C282E" w14:paraId="2611F379" wp14:textId="77777777">
      <w:pPr>
        <w:pStyle w:val="Kop1"/>
      </w:pPr>
      <w:bookmarkStart w:name="_Toc488681822" w:id="46"/>
      <w:r w:rsidRPr="00304E32">
        <w:t>Veiligheid</w:t>
      </w:r>
      <w:bookmarkEnd w:id="46"/>
    </w:p>
    <w:p xmlns:wp14="http://schemas.microsoft.com/office/word/2010/wordml" w:rsidRPr="00913809" w:rsidR="005C282E" w:rsidP="00C31B3A" w:rsidRDefault="005C282E" w14:paraId="577A7871" wp14:textId="3F347DCD">
      <w:r w:rsidR="005C282E">
        <w:rPr/>
        <w:t>In het kader van de veiligheid treft het internaat maatregelen</w:t>
      </w:r>
      <w:r w:rsidR="007D3F37">
        <w:rPr/>
        <w:t xml:space="preserve"> betreffende brandpreventie</w:t>
      </w:r>
      <w:r w:rsidR="005C282E">
        <w:rPr/>
        <w:t>, brandbestrijding en evacuatie, het onderhoud van v</w:t>
      </w:r>
      <w:r w:rsidR="007D3F37">
        <w:rPr/>
        <w:t>eilige elektrische installaties</w:t>
      </w:r>
      <w:r w:rsidR="005C282E">
        <w:rPr/>
        <w:t xml:space="preserve">, de voortdurende inspanningen om defecten en storingen te vermijden en op te sporen zodat ze hersteld kunnen </w:t>
      </w:r>
      <w:r w:rsidR="005C282E">
        <w:rPr/>
        <w:t>worden.</w:t>
      </w:r>
      <w:r w:rsidR="005C282E">
        <w:rPr/>
        <w:t xml:space="preserve"> Het spreekt voor zich dat iedereen deze inspanningen respecteert en dat iedereen zich mee inzet om de veiligheid op school en internaat te bevorderen.</w:t>
      </w:r>
    </w:p>
    <w:p xmlns:wp14="http://schemas.microsoft.com/office/word/2010/wordml" w:rsidRPr="00913809" w:rsidR="005C282E" w:rsidP="00C31B3A" w:rsidRDefault="005C282E" w14:paraId="785045C3" wp14:textId="3B8B2479">
      <w:r w:rsidR="005C282E">
        <w:rPr/>
        <w:t xml:space="preserve">Het school- en </w:t>
      </w:r>
      <w:proofErr w:type="spellStart"/>
      <w:r w:rsidR="005C282E">
        <w:rPr/>
        <w:t>internaatsgebouw</w:t>
      </w:r>
      <w:proofErr w:type="spellEnd"/>
      <w:r w:rsidR="005C282E">
        <w:rPr/>
        <w:t xml:space="preserve"> werd op verschillende plaatsen uitgerust met branddetectieapparatuur en om, in geval van brand, de aanwezigen te alarmeren en te bevelen het gebouw te verlaten, werd een alarmsysteem geïnstalleerd. Elke kamer beschikt ook over een rookdetector.</w:t>
      </w:r>
    </w:p>
    <w:p xmlns:wp14="http://schemas.microsoft.com/office/word/2010/wordml" w:rsidR="005C282E" w:rsidP="00C31B3A" w:rsidRDefault="005C282E" w14:paraId="43E73260" wp14:textId="77777777">
      <w:r w:rsidRPr="00913809">
        <w:t>Het signaal onderscheidt zich van alle andere signalen en is overal in het gebouw hoorbaar. Per gebouw en per verdieping zijn drukknoppen gepla</w:t>
      </w:r>
      <w:r>
        <w:t>atst. Om ze te kunnen bedienen,</w:t>
      </w:r>
      <w:r w:rsidRPr="00913809">
        <w:t xml:space="preserve"> moet eerst een beschermvenstertje worden ingedrukt.</w:t>
      </w:r>
    </w:p>
    <w:p xmlns:wp14="http://schemas.microsoft.com/office/word/2010/wordml" w:rsidR="005C282E" w:rsidP="00C31B3A" w:rsidRDefault="005C282E" w14:paraId="26D780DD" wp14:textId="77777777">
      <w:r w:rsidRPr="00913809">
        <w:lastRenderedPageBreak/>
        <w:t>Het spreekt voor zich dat deze drukknoppen en de brandblusapparaten enkel mogen gebruikt worden in geval van brand. Elk ongepast gebruik van deze voorzieningen hypothekeert en schaadt de veiligheid van alle aanwezigen in het gebouw en is bijgevolg een hoogst onverantwoord en ontoelaatbaar gedrag.</w:t>
      </w:r>
    </w:p>
    <w:p xmlns:wp14="http://schemas.microsoft.com/office/word/2010/wordml" w:rsidRPr="00913809" w:rsidR="005C282E" w:rsidP="00C31B3A" w:rsidRDefault="005C282E" w14:paraId="6F4FFE24" wp14:textId="7C161035">
      <w:r w:rsidR="005C282E">
        <w:rPr/>
        <w:t xml:space="preserve">In samenspraak met de brandweer werden gedetailleerde evacuatieplannen uitgewerkt voor alle lokalen van het </w:t>
      </w:r>
      <w:r w:rsidR="005C282E">
        <w:rPr/>
        <w:t>gebouw,</w:t>
      </w:r>
      <w:r w:rsidR="005C282E">
        <w:rPr/>
        <w:t xml:space="preserve"> werden de evacuatiewegen extra gemarkeerd door noodverlichting en veiligheidssignalisatie (pictogrammen). De begeleiding zal die aan het begin van het schooljaar bij de voorbereiding van de aangekondigde evacuatie-oefening grondig met je doornemen.</w:t>
      </w:r>
    </w:p>
    <w:p xmlns:wp14="http://schemas.microsoft.com/office/word/2010/wordml" w:rsidRPr="00913809" w:rsidR="005C282E" w:rsidP="00C31B3A" w:rsidRDefault="005C282E" w14:paraId="20D3CA00" wp14:textId="5B259FEB">
      <w:r>
        <w:br/>
      </w:r>
      <w:r w:rsidR="005C282E">
        <w:rPr/>
        <w:t xml:space="preserve">Enkele keren per jaar houden we een evacuatieoefening met internen en begeleiding. Van elke intern wordt verwacht dat hij met de nodige ernst hieraan meewerkt en de gemaakte afspraken strikt </w:t>
      </w:r>
      <w:r w:rsidR="005C282E">
        <w:rPr/>
        <w:t>respecteert.</w:t>
      </w:r>
      <w:r w:rsidR="005C282E">
        <w:rPr/>
        <w:t xml:space="preserve">  Een goede voorbereiding kan levens redden bij een eventuele brand. </w:t>
      </w:r>
    </w:p>
    <w:p xmlns:wp14="http://schemas.microsoft.com/office/word/2010/wordml" w:rsidRPr="00913809" w:rsidR="005C282E" w:rsidP="00C31B3A" w:rsidRDefault="005C282E" w14:paraId="04A0D8FD" wp14:textId="77777777">
      <w:r w:rsidRPr="00913809">
        <w:t>Van jou verwachten we dat je</w:t>
      </w:r>
      <w:r w:rsidR="007D3F37">
        <w:t>:</w:t>
      </w:r>
      <w:r w:rsidRPr="00913809">
        <w:t xml:space="preserve"> </w:t>
      </w:r>
    </w:p>
    <w:p xmlns:wp14="http://schemas.microsoft.com/office/word/2010/wordml" w:rsidRPr="007D3F37" w:rsidR="005C282E" w:rsidP="007D3F37" w:rsidRDefault="005C282E" w14:paraId="0CDD0C66" wp14:textId="7F7862A7">
      <w:pPr>
        <w:pStyle w:val="Lijstalinea"/>
        <w:numPr>
          <w:ilvl w:val="0"/>
          <w:numId w:val="29"/>
        </w:numPr>
        <w:rPr>
          <w:rFonts w:ascii="Verdana" w:hAnsi="Verdana"/>
        </w:rPr>
      </w:pPr>
      <w:r w:rsidRPr="29F961C3" w:rsidR="5B909722">
        <w:rPr>
          <w:rFonts w:ascii="Verdana" w:hAnsi="Verdana"/>
        </w:rPr>
        <w:t>D</w:t>
      </w:r>
      <w:r w:rsidRPr="29F961C3" w:rsidR="005C282E">
        <w:rPr>
          <w:rFonts w:ascii="Verdana" w:hAnsi="Verdana"/>
        </w:rPr>
        <w:t xml:space="preserve">e inspanningen van het internaat eerbiedigt, door de gebouwen en materialen te respecteren en afspraken over gebruik ervan na te leven </w:t>
      </w:r>
    </w:p>
    <w:p xmlns:wp14="http://schemas.microsoft.com/office/word/2010/wordml" w:rsidRPr="007D3F37" w:rsidR="005C282E" w:rsidP="007D3F37" w:rsidRDefault="005C282E" w14:paraId="5256CFCC" wp14:textId="722F0F53">
      <w:pPr>
        <w:pStyle w:val="Lijstalinea"/>
        <w:numPr>
          <w:ilvl w:val="0"/>
          <w:numId w:val="29"/>
        </w:numPr>
        <w:rPr>
          <w:rFonts w:ascii="Verdana" w:hAnsi="Verdana"/>
        </w:rPr>
      </w:pPr>
      <w:r w:rsidRPr="29F961C3" w:rsidR="4F7863BF">
        <w:rPr>
          <w:rFonts w:ascii="Verdana" w:hAnsi="Verdana"/>
        </w:rPr>
        <w:t>C</w:t>
      </w:r>
      <w:r w:rsidRPr="29F961C3" w:rsidR="005C282E">
        <w:rPr>
          <w:rFonts w:ascii="Verdana" w:hAnsi="Verdana"/>
        </w:rPr>
        <w:t>onstructief deelneemt wanneer je medewerking gevraagd wordt b.v. evacuatieoefeningen</w:t>
      </w:r>
    </w:p>
    <w:p xmlns:wp14="http://schemas.microsoft.com/office/word/2010/wordml" w:rsidRPr="007D3F37" w:rsidR="005C282E" w:rsidP="007D3F37" w:rsidRDefault="005C282E" w14:paraId="4A288AC7" wp14:textId="474EE8CB">
      <w:pPr>
        <w:pStyle w:val="Lijstalinea"/>
        <w:numPr>
          <w:ilvl w:val="0"/>
          <w:numId w:val="29"/>
        </w:numPr>
        <w:rPr>
          <w:rFonts w:ascii="Verdana" w:hAnsi="Verdana"/>
        </w:rPr>
      </w:pPr>
      <w:r w:rsidRPr="29F961C3" w:rsidR="2017E096">
        <w:rPr>
          <w:rFonts w:ascii="Verdana" w:hAnsi="Verdana"/>
        </w:rPr>
        <w:t>J</w:t>
      </w:r>
      <w:r w:rsidRPr="29F961C3" w:rsidR="005C282E">
        <w:rPr>
          <w:rFonts w:ascii="Verdana" w:hAnsi="Verdana"/>
        </w:rPr>
        <w:t xml:space="preserve">e waar mogelijk actief deelneemt om de veiligheid op internaat te bevorderen </w:t>
      </w:r>
      <w:r w:rsidRPr="29F961C3" w:rsidR="66D85DE2">
        <w:rPr>
          <w:rFonts w:ascii="Verdana" w:hAnsi="Verdana"/>
        </w:rPr>
        <w:t>(</w:t>
      </w:r>
      <w:r w:rsidRPr="29F961C3" w:rsidR="005C282E">
        <w:rPr>
          <w:rFonts w:ascii="Verdana" w:hAnsi="Verdana"/>
        </w:rPr>
        <w:t>o.m. door risicovol gedrag van jezelf of van medeleerlingen te vermijden )</w:t>
      </w:r>
    </w:p>
    <w:p xmlns:wp14="http://schemas.microsoft.com/office/word/2010/wordml" w:rsidRPr="007D3F37" w:rsidR="005C282E" w:rsidP="007D3F37" w:rsidRDefault="005C282E" w14:paraId="7200D783" wp14:textId="2D7C8D63">
      <w:pPr>
        <w:pStyle w:val="Lijstalinea"/>
        <w:numPr>
          <w:ilvl w:val="0"/>
          <w:numId w:val="29"/>
        </w:numPr>
        <w:rPr>
          <w:rFonts w:ascii="Verdana" w:hAnsi="Verdana"/>
        </w:rPr>
      </w:pPr>
      <w:r w:rsidRPr="29F961C3" w:rsidR="166F91F3">
        <w:rPr>
          <w:rFonts w:ascii="Verdana" w:hAnsi="Verdana"/>
        </w:rPr>
        <w:t>D</w:t>
      </w:r>
      <w:r w:rsidRPr="29F961C3" w:rsidR="005C282E">
        <w:rPr>
          <w:rFonts w:ascii="Verdana" w:hAnsi="Verdana"/>
        </w:rPr>
        <w:t>efecten en storingen signaleert</w:t>
      </w:r>
    </w:p>
    <w:p xmlns:wp14="http://schemas.microsoft.com/office/word/2010/wordml" w:rsidR="005C282E" w:rsidP="00C31B3A" w:rsidRDefault="005C282E" w14:paraId="33D2EE93" wp14:textId="30DD2DE0">
      <w:r w:rsidR="005C282E">
        <w:rPr/>
        <w:t xml:space="preserve">Een bewuste en halsstarrig onverantwoorde houding </w:t>
      </w:r>
      <w:proofErr w:type="spellStart"/>
      <w:r w:rsidR="005C282E">
        <w:rPr/>
        <w:t>tov</w:t>
      </w:r>
      <w:proofErr w:type="spellEnd"/>
      <w:r w:rsidR="007D3F37">
        <w:rPr/>
        <w:t>.</w:t>
      </w:r>
      <w:r w:rsidR="005C282E">
        <w:rPr/>
        <w:t xml:space="preserve"> </w:t>
      </w:r>
      <w:r w:rsidR="7DB1F25F">
        <w:rPr/>
        <w:t>D</w:t>
      </w:r>
      <w:r w:rsidR="005C282E">
        <w:rPr/>
        <w:t>e veiligheid kan aanleiding zijn voor orde- en tuchtmaatregelen.</w:t>
      </w:r>
    </w:p>
    <w:p xmlns:wp14="http://schemas.microsoft.com/office/word/2010/wordml" w:rsidR="005C282E" w:rsidP="00C31B3A" w:rsidRDefault="005C282E" w14:paraId="59921AC3" wp14:textId="77777777">
      <w:r>
        <w:t>Het interna</w:t>
      </w:r>
      <w:r w:rsidR="007D3F37">
        <w:t>at beschikt over camerabewaking</w:t>
      </w:r>
      <w:r>
        <w:t xml:space="preserve">, ter ondersteuning van het </w:t>
      </w:r>
      <w:r w:rsidR="007D3F37">
        <w:t>v</w:t>
      </w:r>
      <w:r>
        <w:t>eiligheidsbeleid.</w:t>
      </w:r>
    </w:p>
    <w:p xmlns:wp14="http://schemas.microsoft.com/office/word/2010/wordml" w:rsidRPr="00913809" w:rsidR="005C282E" w:rsidP="00C31B3A" w:rsidRDefault="005C282E" w14:paraId="3E67C085" wp14:textId="77777777">
      <w:r>
        <w:t>Deze camera’s zijn bedoeld voor intern gebruik en kunnen enke</w:t>
      </w:r>
      <w:r w:rsidR="007D3F37">
        <w:t>l door bevoegden bekeken worden</w:t>
      </w:r>
      <w:r>
        <w:t>.</w:t>
      </w:r>
    </w:p>
    <w:p xmlns:wp14="http://schemas.microsoft.com/office/word/2010/wordml" w:rsidRPr="00304E32" w:rsidR="005C282E" w:rsidP="007D3F37" w:rsidRDefault="005C282E" w14:paraId="22BB1378" wp14:textId="77777777">
      <w:pPr>
        <w:pStyle w:val="Kop1"/>
      </w:pPr>
      <w:bookmarkStart w:name="_Toc488681823" w:id="47"/>
      <w:r w:rsidRPr="00304E32">
        <w:t>Omgangsvormen</w:t>
      </w:r>
      <w:bookmarkEnd w:id="47"/>
    </w:p>
    <w:p xmlns:wp14="http://schemas.microsoft.com/office/word/2010/wordml" w:rsidRPr="00913809" w:rsidR="005C282E" w:rsidP="007D3F37" w:rsidRDefault="005C282E" w14:paraId="63FB0EE5" wp14:textId="0B0B9296">
      <w:r w:rsidR="005C282E">
        <w:rPr/>
        <w:t xml:space="preserve">Tijdens het verblijf op het internaat heb je vooral te maken met de directie, je begeleiding, je mede-internen, het keukenpersoneel en de mensen van het onderhoud. Tegenover al die mensen ben je voornaam en beleefd. Je neemt een correcte houding aan tegenover de directie, leerkrachten of andere mensen waarmee je tijdens de </w:t>
      </w:r>
      <w:proofErr w:type="spellStart"/>
      <w:r w:rsidR="005C282E">
        <w:rPr/>
        <w:t>internaatstijd</w:t>
      </w:r>
      <w:proofErr w:type="spellEnd"/>
      <w:r w:rsidR="005C282E">
        <w:rPr/>
        <w:t xml:space="preserve"> kan te maken hebben.  </w:t>
      </w:r>
    </w:p>
    <w:p xmlns:wp14="http://schemas.microsoft.com/office/word/2010/wordml" w:rsidRPr="00913809" w:rsidR="005C282E" w:rsidP="007D3F37" w:rsidRDefault="005C282E" w14:paraId="5EC3AE80" wp14:textId="2DCB0E11">
      <w:r w:rsidR="005C282E">
        <w:rPr/>
        <w:t>Denk eraan dat bij een uitstap of een activiteit buiten het internaat een groep vlugger opgemerkt wordt dan een individu en dat je dus extra op je gedrag en taal moet letten. Wij verwachten dat je steeds een verzorgde, beschaafde taal gebruikt, zowel met je mede-internen als met je begeleiding of andere gesprekspartners.</w:t>
      </w:r>
    </w:p>
    <w:p xmlns:wp14="http://schemas.microsoft.com/office/word/2010/wordml" w:rsidRPr="00913809" w:rsidR="005C282E" w:rsidP="007D3F37" w:rsidRDefault="005C282E" w14:paraId="3A1AE472" wp14:textId="77777777">
      <w:pPr>
        <w:rPr>
          <w:bCs/>
          <w:color w:val="FFC000"/>
        </w:rPr>
      </w:pPr>
      <w:r w:rsidRPr="00913809">
        <w:t>Het is vanzelfsprekend dat je goede contacten legt, hebt en onderhoudt met je mede-internen.</w:t>
      </w:r>
      <w:r w:rsidRPr="00913809">
        <w:rPr>
          <w:bCs/>
          <w:color w:val="FFC000"/>
        </w:rPr>
        <w:t xml:space="preserve"> </w:t>
      </w:r>
    </w:p>
    <w:p xmlns:wp14="http://schemas.microsoft.com/office/word/2010/wordml" w:rsidRPr="00913809" w:rsidR="005C282E" w:rsidP="00C31B3A" w:rsidRDefault="005C282E" w14:paraId="2107FB91" wp14:textId="373536C0">
      <w:r w:rsidR="005C282E">
        <w:rPr/>
        <w:t xml:space="preserve">Vriendschappen en relaties vragen tact en discretie. Publieke intimiteiten op het internaat storen de groepssfeer: knuffelen, kussen en andere lichamelijke contacten zijn een uiting van genegenheid die </w:t>
      </w:r>
      <w:r w:rsidR="005C282E">
        <w:rPr/>
        <w:t>storend zijn</w:t>
      </w:r>
      <w:r w:rsidR="005C282E">
        <w:rPr/>
        <w:t xml:space="preserve"> in gezelschap. </w:t>
      </w:r>
    </w:p>
    <w:p xmlns:wp14="http://schemas.microsoft.com/office/word/2010/wordml" w:rsidR="005C282E" w:rsidP="00C31B3A" w:rsidRDefault="005C282E" w14:paraId="379BAAF4" wp14:textId="0D351A68">
      <w:r w:rsidR="005C282E">
        <w:rPr/>
        <w:t xml:space="preserve">Bovendien vraagt intimiteit om een eigen sfeer en plaats en dat is niet het internaat. Omwille van het gemengd internaat is dan ook </w:t>
      </w:r>
      <w:r w:rsidR="005C282E">
        <w:rPr/>
        <w:t>elk lichamelijk contact tussen jongens en /of meisjes onderling strikt verboden</w:t>
      </w:r>
      <w:r w:rsidRPr="29F961C3" w:rsidR="005C282E">
        <w:rPr>
          <w:b w:val="1"/>
          <w:bCs w:val="1"/>
        </w:rPr>
        <w:t xml:space="preserve"> </w:t>
      </w:r>
      <w:r w:rsidR="005C282E">
        <w:rPr/>
        <w:t>en er wordt gevraagd om hier je verantwoordelijkheid in te nemen. Bij inbreuk zul</w:t>
      </w:r>
      <w:r w:rsidR="005C282E">
        <w:rPr/>
        <w:t>len er sancties genomen worde .</w:t>
      </w:r>
    </w:p>
    <w:p xmlns:wp14="http://schemas.microsoft.com/office/word/2010/wordml" w:rsidRPr="00304E32" w:rsidR="005C282E" w:rsidP="007D3F37" w:rsidRDefault="005C282E" w14:paraId="01488447" wp14:textId="77777777">
      <w:pPr>
        <w:pStyle w:val="Kop1"/>
      </w:pPr>
      <w:bookmarkStart w:name="_Toc488681824" w:id="48"/>
      <w:r w:rsidRPr="00304E32">
        <w:t>Respect voor milieu en materiaal</w:t>
      </w:r>
      <w:bookmarkEnd w:id="48"/>
    </w:p>
    <w:p xmlns:wp14="http://schemas.microsoft.com/office/word/2010/wordml" w:rsidRPr="00913809" w:rsidR="005C282E" w:rsidP="00C31B3A" w:rsidRDefault="005C282E" w14:paraId="6F111FDF" wp14:textId="4F578AF6">
      <w:r w:rsidR="005C282E">
        <w:rPr/>
        <w:t xml:space="preserve">Een van onze belangrijkste bekommernissen in de opbouw van onze leefgemeenschap is de vorming tot </w:t>
      </w:r>
      <w:r w:rsidR="005C282E">
        <w:rPr/>
        <w:t>respect:</w:t>
      </w:r>
      <w:r w:rsidR="005C282E">
        <w:rPr/>
        <w:t xml:space="preserve"> zorg en respect voor het eigen materiaal, voor de bezittingen van anderen en voor de </w:t>
      </w:r>
      <w:proofErr w:type="spellStart"/>
      <w:r w:rsidR="005C282E">
        <w:rPr/>
        <w:t>internaatsomgeving</w:t>
      </w:r>
      <w:proofErr w:type="spellEnd"/>
      <w:r w:rsidR="005C282E">
        <w:rPr/>
        <w:t>.</w:t>
      </w:r>
      <w:r w:rsidR="005C282E">
        <w:rPr/>
        <w:t xml:space="preserve"> </w:t>
      </w:r>
    </w:p>
    <w:p xmlns:wp14="http://schemas.microsoft.com/office/word/2010/wordml" w:rsidRPr="00913809" w:rsidR="005C282E" w:rsidP="00C31B3A" w:rsidRDefault="005C282E" w14:paraId="649EEF78" wp14:textId="77777777">
      <w:pPr>
        <w:rPr>
          <w:bCs/>
        </w:rPr>
      </w:pPr>
      <w:r w:rsidRPr="00913809">
        <w:t xml:space="preserve">Wanneer je moedwillig schade toebrengt aan materieel van het internaat of van een medeleerling, vallen de herstellingskosten of de schadeloosstelling volledig ten laste van je ouders. </w:t>
      </w:r>
      <w:r w:rsidRPr="00913809">
        <w:rPr>
          <w:bCs/>
        </w:rPr>
        <w:t xml:space="preserve">Vandalisme treft niet alleen het internaat als instituut, maar ook je mede-internen. Wie vandalisme pleegt, betaalt altijd de herstellingskosten met een minimum </w:t>
      </w:r>
      <w:r>
        <w:rPr>
          <w:bCs/>
        </w:rPr>
        <w:t>toeslag van € 50</w:t>
      </w:r>
      <w:r w:rsidRPr="00913809">
        <w:rPr>
          <w:bCs/>
        </w:rPr>
        <w:t>,00.</w:t>
      </w:r>
    </w:p>
    <w:p xmlns:wp14="http://schemas.microsoft.com/office/word/2010/wordml" w:rsidR="005C282E" w:rsidP="007D3F37" w:rsidRDefault="005C282E" w14:paraId="249ECF08" wp14:textId="77777777">
      <w:pPr>
        <w:pStyle w:val="Plattetekstinspringen"/>
        <w:ind w:left="0"/>
      </w:pPr>
      <w:r w:rsidRPr="00913809">
        <w:t>Het houden van huisdieren (vissen, schildpadden …) op het internaat is niet toegelaten.</w:t>
      </w:r>
    </w:p>
    <w:p xmlns:wp14="http://schemas.microsoft.com/office/word/2010/wordml" w:rsidR="007D3F37" w:rsidP="00C31B3A" w:rsidRDefault="005C282E" w14:paraId="771F757B" wp14:textId="77777777">
      <w:pPr>
        <w:pStyle w:val="Kop1"/>
      </w:pPr>
      <w:bookmarkStart w:name="_Toc488681825" w:id="49"/>
      <w:r w:rsidRPr="00304E32">
        <w:t>Refter</w:t>
      </w:r>
      <w:bookmarkEnd w:id="49"/>
    </w:p>
    <w:p xmlns:wp14="http://schemas.microsoft.com/office/word/2010/wordml" w:rsidRPr="007D3F37" w:rsidR="005C282E" w:rsidP="007D3F37" w:rsidRDefault="005C282E" w14:paraId="41E49474" wp14:textId="77777777">
      <w:pPr>
        <w:rPr>
          <w:rStyle w:val="Zwaar"/>
        </w:rPr>
      </w:pPr>
      <w:r w:rsidRPr="007D3F37">
        <w:t xml:space="preserve">Het internaat verstrekt maaltijden uit eigen bereidingskeuken. Via een </w:t>
      </w:r>
      <w:r w:rsidR="007D3F37">
        <w:t>s</w:t>
      </w:r>
      <w:r w:rsidRPr="007D3F37">
        <w:rPr>
          <w:rStyle w:val="Zwaar"/>
          <w:b w:val="0"/>
        </w:rPr>
        <w:t>elfservicesysteem</w:t>
      </w:r>
      <w:r w:rsidRPr="007D3F37">
        <w:rPr>
          <w:b/>
        </w:rPr>
        <w:t xml:space="preserve"> </w:t>
      </w:r>
      <w:r w:rsidRPr="007D3F37">
        <w:t xml:space="preserve">bieden wij een </w:t>
      </w:r>
      <w:r w:rsidRPr="007D3F37">
        <w:rPr>
          <w:rStyle w:val="Zwaar"/>
          <w:b w:val="0"/>
        </w:rPr>
        <w:t>gevarieerd maaltijdenaanbod</w:t>
      </w:r>
      <w:r w:rsidRPr="007D3F37">
        <w:rPr>
          <w:b/>
        </w:rPr>
        <w:t>.</w:t>
      </w:r>
      <w:r w:rsidRPr="007D3F37">
        <w:t xml:space="preserve"> </w:t>
      </w:r>
    </w:p>
    <w:p xmlns:wp14="http://schemas.microsoft.com/office/word/2010/wordml" w:rsidRPr="00B92F14" w:rsidR="005C282E" w:rsidP="00B92F14" w:rsidRDefault="005C282E" w14:paraId="38B6EE76" wp14:textId="77777777">
      <w:pPr>
        <w:rPr>
          <w:rStyle w:val="Zwaar"/>
          <w:b w:val="0"/>
        </w:rPr>
      </w:pPr>
      <w:r w:rsidRPr="00B92F14">
        <w:rPr>
          <w:rStyle w:val="Zwaar"/>
          <w:b w:val="0"/>
        </w:rPr>
        <w:t>Het internaat voorziet 4 maaltijden per dag:</w:t>
      </w:r>
    </w:p>
    <w:p xmlns:wp14="http://schemas.microsoft.com/office/word/2010/wordml" w:rsidRPr="00B92F14" w:rsidR="005C282E" w:rsidP="00B92F14" w:rsidRDefault="005C282E" w14:paraId="622FD16E" wp14:textId="77777777">
      <w:pPr>
        <w:rPr>
          <w:sz w:val="18"/>
        </w:rPr>
      </w:pPr>
      <w:r w:rsidRPr="00B92F14">
        <w:rPr>
          <w:rStyle w:val="Zwaar"/>
          <w:color w:val="auto"/>
          <w:szCs w:val="22"/>
        </w:rPr>
        <w:t>Ontbijt</w:t>
      </w:r>
    </w:p>
    <w:p xmlns:wp14="http://schemas.microsoft.com/office/word/2010/wordml" w:rsidRPr="00B92F14" w:rsidR="005C282E" w:rsidP="00B92F14" w:rsidRDefault="005C282E" w14:paraId="311F6C09" wp14:textId="5BDB57B3">
      <w:pPr>
        <w:rPr>
          <w:color w:val="auto"/>
        </w:rPr>
      </w:pPr>
      <w:r w:rsidRPr="29F961C3" w:rsidR="005C282E">
        <w:rPr>
          <w:color w:val="auto"/>
        </w:rPr>
        <w:t>Een buffet</w:t>
      </w:r>
      <w:r w:rsidRPr="29F961C3" w:rsidR="00B92F14">
        <w:rPr>
          <w:color w:val="auto"/>
        </w:rPr>
        <w:t xml:space="preserve"> met keuze tussen ontbijtgranen, wit </w:t>
      </w:r>
      <w:r w:rsidRPr="29F961C3" w:rsidR="6F9DCDE9">
        <w:rPr>
          <w:color w:val="auto"/>
        </w:rPr>
        <w:t>-</w:t>
      </w:r>
      <w:r w:rsidRPr="29F961C3" w:rsidR="00B92F14">
        <w:rPr>
          <w:color w:val="auto"/>
        </w:rPr>
        <w:t xml:space="preserve">en </w:t>
      </w:r>
      <w:r w:rsidRPr="29F961C3" w:rsidR="00B92F14">
        <w:rPr>
          <w:color w:val="auto"/>
        </w:rPr>
        <w:t>bruin brood</w:t>
      </w:r>
      <w:r w:rsidRPr="29F961C3" w:rsidR="00B92F14">
        <w:rPr>
          <w:color w:val="auto"/>
        </w:rPr>
        <w:t>, broodjes, beschuitjes, vleeswaren, kaas, confituur, choco, fruitsap</w:t>
      </w:r>
      <w:r w:rsidRPr="29F961C3" w:rsidR="005C282E">
        <w:rPr>
          <w:color w:val="auto"/>
        </w:rPr>
        <w:t>,</w:t>
      </w:r>
      <w:r w:rsidRPr="29F961C3" w:rsidR="00B92F14">
        <w:rPr>
          <w:color w:val="auto"/>
        </w:rPr>
        <w:t xml:space="preserve"> </w:t>
      </w:r>
      <w:r w:rsidRPr="29F961C3" w:rsidR="005C282E">
        <w:rPr>
          <w:color w:val="auto"/>
        </w:rPr>
        <w:t xml:space="preserve">fruit, </w:t>
      </w:r>
      <w:proofErr w:type="gramStart"/>
      <w:r w:rsidRPr="29F961C3" w:rsidR="005C282E">
        <w:rPr>
          <w:color w:val="auto"/>
        </w:rPr>
        <w:t>...</w:t>
      </w:r>
      <w:r w:rsidRPr="29F961C3" w:rsidR="00B92F14">
        <w:rPr>
          <w:color w:val="auto"/>
        </w:rPr>
        <w:t xml:space="preserve"> .</w:t>
      </w:r>
      <w:proofErr w:type="gramEnd"/>
    </w:p>
    <w:p xmlns:wp14="http://schemas.microsoft.com/office/word/2010/wordml" w:rsidRPr="00B92F14" w:rsidR="005C282E" w:rsidP="00B92F14" w:rsidRDefault="005C282E" w14:paraId="71B2138A" wp14:textId="77777777">
      <w:pPr>
        <w:rPr>
          <w:color w:val="auto"/>
        </w:rPr>
      </w:pPr>
      <w:r w:rsidRPr="00B92F14">
        <w:rPr>
          <w:color w:val="auto"/>
        </w:rPr>
        <w:t xml:space="preserve">Koffie, thee, melk en water zijn steeds </w:t>
      </w:r>
      <w:r w:rsidR="00B92F14">
        <w:rPr>
          <w:color w:val="auto"/>
        </w:rPr>
        <w:t>ter beschikking</w:t>
      </w:r>
      <w:r w:rsidRPr="00B92F14">
        <w:rPr>
          <w:color w:val="auto"/>
        </w:rPr>
        <w:t xml:space="preserve">. </w:t>
      </w:r>
      <w:r w:rsidR="00276405">
        <w:rPr>
          <w:color w:val="auto"/>
        </w:rPr>
        <w:t>Af en toe</w:t>
      </w:r>
      <w:r w:rsidRPr="00B92F14">
        <w:rPr>
          <w:color w:val="auto"/>
        </w:rPr>
        <w:t xml:space="preserve"> serveert de chef </w:t>
      </w:r>
      <w:r w:rsidR="00B92F14">
        <w:rPr>
          <w:color w:val="auto"/>
        </w:rPr>
        <w:t>een warm ontbijt</w:t>
      </w:r>
      <w:r w:rsidRPr="00B92F14">
        <w:rPr>
          <w:color w:val="auto"/>
        </w:rPr>
        <w:t>.</w:t>
      </w:r>
    </w:p>
    <w:p xmlns:wp14="http://schemas.microsoft.com/office/word/2010/wordml" w:rsidRPr="00B92F14" w:rsidR="005C282E" w:rsidP="00B92F14" w:rsidRDefault="005C282E" w14:paraId="5695A6FB" wp14:textId="77777777">
      <w:pPr>
        <w:rPr>
          <w:rStyle w:val="Zwaar"/>
          <w:szCs w:val="22"/>
        </w:rPr>
      </w:pPr>
      <w:r w:rsidRPr="00B92F14">
        <w:rPr>
          <w:rStyle w:val="Zwaar"/>
          <w:color w:val="auto"/>
          <w:szCs w:val="22"/>
        </w:rPr>
        <w:t>Middagmaal</w:t>
      </w:r>
    </w:p>
    <w:p xmlns:wp14="http://schemas.microsoft.com/office/word/2010/wordml" w:rsidRPr="00B92F14" w:rsidR="005C282E" w:rsidP="00B92F14" w:rsidRDefault="005C282E" w14:paraId="2DB5067A" wp14:textId="77777777">
      <w:pPr>
        <w:rPr>
          <w:rStyle w:val="Zwaar"/>
          <w:rFonts w:ascii="Arial" w:hAnsi="Arial"/>
          <w:color w:val="auto"/>
          <w:sz w:val="22"/>
          <w:szCs w:val="22"/>
        </w:rPr>
      </w:pPr>
      <w:r w:rsidRPr="00B92F14">
        <w:rPr>
          <w:color w:val="auto"/>
        </w:rPr>
        <w:t>’s Middags krijgen alle internen een warme maaltijd aangeboden. Ben je er ’s middags niet, dan kan je tijdens de ochtend een lunchpakket maken.</w:t>
      </w:r>
      <w:r w:rsidR="00B92F14">
        <w:rPr>
          <w:color w:val="auto"/>
        </w:rPr>
        <w:t xml:space="preserve"> Tijdens het avondmaal krijg je dan je warme maaltijd.</w:t>
      </w:r>
    </w:p>
    <w:p xmlns:wp14="http://schemas.microsoft.com/office/word/2010/wordml" w:rsidRPr="00B92F14" w:rsidR="005C282E" w:rsidP="00B92F14" w:rsidRDefault="005C282E" w14:paraId="388ED039" wp14:textId="77777777">
      <w:pPr>
        <w:rPr>
          <w:rStyle w:val="Zwaar"/>
          <w:szCs w:val="22"/>
        </w:rPr>
      </w:pPr>
      <w:r w:rsidRPr="00B92F14">
        <w:rPr>
          <w:rStyle w:val="Zwaar"/>
          <w:color w:val="auto"/>
          <w:szCs w:val="22"/>
        </w:rPr>
        <w:t>Vieruurtje</w:t>
      </w:r>
    </w:p>
    <w:p xmlns:wp14="http://schemas.microsoft.com/office/word/2010/wordml" w:rsidR="00B36CEE" w:rsidP="00B92F14" w:rsidRDefault="005C282E" w14:paraId="640EC08A" wp14:textId="77777777">
      <w:pPr>
        <w:rPr>
          <w:color w:val="auto"/>
        </w:rPr>
      </w:pPr>
      <w:r w:rsidRPr="00B92F14">
        <w:rPr>
          <w:color w:val="auto"/>
        </w:rPr>
        <w:t>De internen krijgen de keuze tussen een koek, een snack van de bakker of een stuk fruit.</w:t>
      </w:r>
    </w:p>
    <w:p xmlns:wp14="http://schemas.microsoft.com/office/word/2010/wordml" w:rsidRPr="00B92F14" w:rsidR="005C282E" w:rsidP="00B92F14" w:rsidRDefault="005C282E" w14:paraId="0389BB60" wp14:textId="665E5B69">
      <w:pPr>
        <w:rPr>
          <w:color w:val="auto"/>
        </w:rPr>
      </w:pPr>
      <w:r w:rsidRPr="29F961C3" w:rsidR="005C282E">
        <w:rPr>
          <w:color w:val="auto"/>
        </w:rPr>
        <w:t xml:space="preserve">Koffie, </w:t>
      </w:r>
      <w:r w:rsidRPr="29F961C3" w:rsidR="005C282E">
        <w:rPr>
          <w:color w:val="auto"/>
        </w:rPr>
        <w:t>thee,</w:t>
      </w:r>
      <w:r w:rsidRPr="29F961C3" w:rsidR="005C282E">
        <w:rPr>
          <w:color w:val="auto"/>
        </w:rPr>
        <w:t xml:space="preserve"> melk en water is steeds aanwezig.</w:t>
      </w:r>
    </w:p>
    <w:p xmlns:wp14="http://schemas.microsoft.com/office/word/2010/wordml" w:rsidR="00B92F14" w:rsidP="00B92F14" w:rsidRDefault="00B92F14" w14:paraId="450EA2D7" wp14:textId="77777777">
      <w:pPr>
        <w:rPr>
          <w:rStyle w:val="Zwaar"/>
          <w:color w:val="auto"/>
          <w:szCs w:val="22"/>
        </w:rPr>
      </w:pPr>
    </w:p>
    <w:p xmlns:wp14="http://schemas.microsoft.com/office/word/2010/wordml" w:rsidR="00276405" w:rsidP="00B92F14" w:rsidRDefault="00276405" w14:paraId="3DD355C9" wp14:textId="77777777">
      <w:pPr>
        <w:rPr>
          <w:rStyle w:val="Zwaar"/>
          <w:color w:val="auto"/>
          <w:szCs w:val="22"/>
        </w:rPr>
      </w:pPr>
    </w:p>
    <w:p xmlns:wp14="http://schemas.microsoft.com/office/word/2010/wordml" w:rsidR="00276405" w:rsidP="00B92F14" w:rsidRDefault="00276405" w14:paraId="1A81F0B1" wp14:textId="77777777">
      <w:pPr>
        <w:rPr>
          <w:rStyle w:val="Zwaar"/>
          <w:color w:val="auto"/>
          <w:szCs w:val="22"/>
        </w:rPr>
      </w:pPr>
    </w:p>
    <w:p xmlns:wp14="http://schemas.microsoft.com/office/word/2010/wordml" w:rsidRPr="00B92F14" w:rsidR="005C282E" w:rsidP="00B92F14" w:rsidRDefault="005C282E" w14:paraId="6E13FC54" wp14:textId="77777777">
      <w:pPr>
        <w:rPr>
          <w:rStyle w:val="Zwaar"/>
          <w:szCs w:val="22"/>
        </w:rPr>
      </w:pPr>
      <w:r w:rsidRPr="00B92F14">
        <w:rPr>
          <w:rStyle w:val="Zwaar"/>
          <w:color w:val="auto"/>
          <w:szCs w:val="22"/>
        </w:rPr>
        <w:lastRenderedPageBreak/>
        <w:t>Avondmaal</w:t>
      </w:r>
    </w:p>
    <w:p xmlns:wp14="http://schemas.microsoft.com/office/word/2010/wordml" w:rsidRPr="00D6795C" w:rsidR="005C282E" w:rsidP="00B92F14" w:rsidRDefault="005C282E" w14:paraId="2877BCDA" wp14:textId="44555ECE">
      <w:r w:rsidR="005C282E">
        <w:rPr/>
        <w:t xml:space="preserve">’s Avonds krijgen </w:t>
      </w:r>
      <w:r w:rsidR="005C282E">
        <w:rPr/>
        <w:t>alle internen</w:t>
      </w:r>
      <w:r w:rsidR="005C282E">
        <w:rPr/>
        <w:t xml:space="preserve"> een broodmaaltijd aangeboden met keuze tussen verschillende soorten beleg, aangevuld met groentjes uit de </w:t>
      </w:r>
      <w:proofErr w:type="spellStart"/>
      <w:r w:rsidR="005C282E">
        <w:rPr/>
        <w:t>salad</w:t>
      </w:r>
      <w:proofErr w:type="spellEnd"/>
      <w:r w:rsidR="005C282E">
        <w:rPr/>
        <w:t xml:space="preserve"> bar.  </w:t>
      </w:r>
    </w:p>
    <w:p xmlns:wp14="http://schemas.microsoft.com/office/word/2010/wordml" w:rsidRPr="00D6795C" w:rsidR="005C282E" w:rsidP="00B92F14" w:rsidRDefault="005C282E" w14:paraId="3A5E9A18" wp14:textId="6D56DEDD">
      <w:r w:rsidR="005C282E">
        <w:rPr/>
        <w:t>Bij speciale gelegenheden (Kerstmis</w:t>
      </w:r>
      <w:r w:rsidR="005C282E">
        <w:rPr/>
        <w:t>, viering laatstejaars</w:t>
      </w:r>
      <w:r w:rsidR="005C282E">
        <w:rPr/>
        <w:t>, ein</w:t>
      </w:r>
      <w:r w:rsidR="005C282E">
        <w:rPr/>
        <w:t>de schooljaar</w:t>
      </w:r>
      <w:r w:rsidR="005C282E">
        <w:rPr/>
        <w:t xml:space="preserve">, </w:t>
      </w:r>
      <w:proofErr w:type="gramStart"/>
      <w:r w:rsidR="005C282E">
        <w:rPr/>
        <w:t>examens,</w:t>
      </w:r>
      <w:r w:rsidR="005C282E">
        <w:rPr/>
        <w:t>...</w:t>
      </w:r>
      <w:proofErr w:type="gramEnd"/>
      <w:r w:rsidR="005C282E">
        <w:rPr/>
        <w:t>)</w:t>
      </w:r>
      <w:r w:rsidR="005C282E">
        <w:rPr/>
        <w:t xml:space="preserve"> genieten we v</w:t>
      </w:r>
      <w:r w:rsidR="005C282E">
        <w:rPr/>
        <w:t>an iets extra’s.</w:t>
      </w:r>
    </w:p>
    <w:p xmlns:wp14="http://schemas.microsoft.com/office/word/2010/wordml" w:rsidRPr="00B92F14" w:rsidR="005C282E" w:rsidP="00B92F14" w:rsidRDefault="00B92F14" w14:paraId="18938003" wp14:textId="77777777">
      <w:pPr>
        <w:rPr>
          <w:rStyle w:val="Zwaar"/>
          <w:color w:val="auto"/>
          <w:szCs w:val="22"/>
        </w:rPr>
      </w:pPr>
      <w:r>
        <w:rPr>
          <w:rStyle w:val="Zwaar"/>
          <w:color w:val="auto"/>
          <w:szCs w:val="22"/>
        </w:rPr>
        <w:t>Enkele regels van de eetzaal</w:t>
      </w:r>
      <w:r w:rsidRPr="00B92F14" w:rsidR="005C282E">
        <w:rPr>
          <w:rStyle w:val="Zwaar"/>
          <w:color w:val="auto"/>
          <w:szCs w:val="22"/>
        </w:rPr>
        <w:t xml:space="preserve">: </w:t>
      </w:r>
    </w:p>
    <w:p xmlns:wp14="http://schemas.microsoft.com/office/word/2010/wordml" w:rsidR="005C282E" w:rsidP="00B92F14" w:rsidRDefault="005C282E" w14:paraId="652C11B2" wp14:textId="4E41584D">
      <w:r w:rsidR="005C282E">
        <w:rPr/>
        <w:t xml:space="preserve">De algemene en/of specifieke regels van de groep blijven </w:t>
      </w:r>
      <w:proofErr w:type="gramStart"/>
      <w:r w:rsidR="005C282E">
        <w:rPr/>
        <w:t>ten allen tijde</w:t>
      </w:r>
      <w:proofErr w:type="gramEnd"/>
      <w:r w:rsidR="005C282E">
        <w:rPr/>
        <w:t xml:space="preserve"> </w:t>
      </w:r>
      <w:r w:rsidR="005C282E">
        <w:rPr/>
        <w:t>gelden.</w:t>
      </w:r>
    </w:p>
    <w:p xmlns:wp14="http://schemas.microsoft.com/office/word/2010/wordml" w:rsidR="007047F8" w:rsidP="00B92F14" w:rsidRDefault="007047F8" w14:paraId="6A2C2143" wp14:textId="77777777">
      <w:r>
        <w:t>Geen GSM in de refter/tijdens het eetmoment.</w:t>
      </w:r>
    </w:p>
    <w:p xmlns:wp14="http://schemas.microsoft.com/office/word/2010/wordml" w:rsidRPr="00D6795C" w:rsidR="005C282E" w:rsidP="00B92F14" w:rsidRDefault="007047F8" w14:paraId="564D1180" wp14:textId="77777777">
      <w:r>
        <w:t>Kom altijd op tijd!</w:t>
      </w:r>
    </w:p>
    <w:p xmlns:wp14="http://schemas.microsoft.com/office/word/2010/wordml" w:rsidRPr="00D6795C" w:rsidR="005C282E" w:rsidP="00B92F14" w:rsidRDefault="005C282E" w14:paraId="5C57BAC3" wp14:textId="21C3B62C">
      <w:r w:rsidR="005C282E">
        <w:rPr/>
        <w:t>Indien je op excursie gaat</w:t>
      </w:r>
      <w:r w:rsidR="007047F8">
        <w:rPr/>
        <w:t>, moet je dit tijdig (</w:t>
      </w:r>
      <w:r w:rsidR="005C282E">
        <w:rPr/>
        <w:t xml:space="preserve">= </w:t>
      </w:r>
      <w:r w:rsidR="007047F8">
        <w:rPr/>
        <w:t xml:space="preserve">min. </w:t>
      </w:r>
      <w:r w:rsidR="005C282E">
        <w:rPr/>
        <w:t xml:space="preserve">2 dagen op </w:t>
      </w:r>
      <w:r w:rsidR="005C282E">
        <w:rPr/>
        <w:t>voorhand</w:t>
      </w:r>
      <w:r w:rsidR="007047F8">
        <w:rPr/>
        <w:t>)</w:t>
      </w:r>
      <w:r w:rsidR="007047F8">
        <w:rPr/>
        <w:t xml:space="preserve"> doorgeven aan de begeleiding</w:t>
      </w:r>
      <w:r w:rsidR="005C282E">
        <w:rPr/>
        <w:t xml:space="preserve">. Zij zorgen dan </w:t>
      </w:r>
      <w:r w:rsidR="005C282E">
        <w:rPr/>
        <w:t xml:space="preserve">dat jij je </w:t>
      </w:r>
      <w:r w:rsidR="005C282E">
        <w:rPr/>
        <w:t>lunchpakket</w:t>
      </w:r>
      <w:r w:rsidR="005C282E">
        <w:rPr/>
        <w:t xml:space="preserve"> kan maken</w:t>
      </w:r>
      <w:r w:rsidR="007047F8">
        <w:rPr/>
        <w:t>.</w:t>
      </w:r>
    </w:p>
    <w:p xmlns:wp14="http://schemas.microsoft.com/office/word/2010/wordml" w:rsidRPr="00D6795C" w:rsidR="005C282E" w:rsidP="00B92F14" w:rsidRDefault="005C282E" w14:paraId="4816B30B" wp14:textId="65947051">
      <w:r w:rsidR="005C282E">
        <w:rPr/>
        <w:t xml:space="preserve">Wekelijks wordt er een groepje internen aangeduid dat verantwoordelijk is voor de orde van de </w:t>
      </w:r>
      <w:r w:rsidR="005C282E">
        <w:rPr/>
        <w:t>refter.</w:t>
      </w:r>
      <w:r w:rsidR="005C282E">
        <w:rPr/>
        <w:t xml:space="preserve"> Zij assisteren bij het afruimen en helpen bij het afvegen van de tafels en de afwas. </w:t>
      </w:r>
    </w:p>
    <w:p xmlns:wp14="http://schemas.microsoft.com/office/word/2010/wordml" w:rsidRPr="00D6795C" w:rsidR="005C282E" w:rsidP="00B92F14" w:rsidRDefault="005C282E" w14:paraId="43A4FAD2" wp14:textId="7F8F2E89">
      <w:r w:rsidR="005C282E">
        <w:rPr/>
        <w:t xml:space="preserve">Wees beleefd aan </w:t>
      </w:r>
      <w:r w:rsidR="005C282E">
        <w:rPr/>
        <w:t>tafel!</w:t>
      </w:r>
      <w:r w:rsidR="005C282E">
        <w:rPr/>
        <w:t xml:space="preserve"> Knoei niet met het eten en eet op wat op je bord ligt. Eet met mes en vork. Wees dankbaar voor wat je krijgt en heb respect voor degene die het klaarmaakte.</w:t>
      </w:r>
    </w:p>
    <w:p xmlns:wp14="http://schemas.microsoft.com/office/word/2010/wordml" w:rsidRPr="00D6795C" w:rsidR="005C282E" w:rsidP="00B92F14" w:rsidRDefault="005C282E" w14:paraId="0729B426" wp14:textId="77777777">
      <w:r w:rsidRPr="00D6795C">
        <w:t>Je neemt nooit eten mee naar buiten. Het vieruurtje wordt enkel in de refter gegeten. We verlaten samen de refter met de begeleiding.</w:t>
      </w:r>
    </w:p>
    <w:p xmlns:wp14="http://schemas.microsoft.com/office/word/2010/wordml" w:rsidR="005C282E" w:rsidP="00B92F14" w:rsidRDefault="005C282E" w14:paraId="26C0E12B" wp14:textId="457F4D1C">
      <w:r w:rsidR="005C282E">
        <w:rPr/>
        <w:t xml:space="preserve">Indien je een afwijking wenst van het </w:t>
      </w:r>
      <w:r w:rsidR="005C282E">
        <w:rPr/>
        <w:t>normale aanbod b.v. vegetariër</w:t>
      </w:r>
      <w:r w:rsidR="005C282E">
        <w:rPr/>
        <w:t>,</w:t>
      </w:r>
      <w:r w:rsidR="005C282E">
        <w:rPr/>
        <w:t>…</w:t>
      </w:r>
      <w:r w:rsidR="005C282E">
        <w:rPr/>
        <w:t xml:space="preserve"> gelieve dit bij de inschrijving te melden aan de verantwoordelijke van het internaat.</w:t>
      </w:r>
    </w:p>
    <w:p xmlns:wp14="http://schemas.microsoft.com/office/word/2010/wordml" w:rsidR="007047F8" w:rsidP="00C31B3A" w:rsidRDefault="007047F8" w14:paraId="717AAFBA" wp14:textId="77777777">
      <w:pPr>
        <w:rPr>
          <w:lang w:eastAsia="nl-BE"/>
        </w:rPr>
      </w:pPr>
    </w:p>
    <w:p xmlns:wp14="http://schemas.microsoft.com/office/word/2010/wordml" w:rsidR="007047F8" w:rsidP="00C31B3A" w:rsidRDefault="007047F8" w14:paraId="56EE48EE" wp14:textId="77777777">
      <w:pPr>
        <w:rPr>
          <w:lang w:eastAsia="nl-BE"/>
        </w:rPr>
      </w:pPr>
    </w:p>
    <w:p xmlns:wp14="http://schemas.microsoft.com/office/word/2010/wordml" w:rsidR="007047F8" w:rsidP="00C31B3A" w:rsidRDefault="007047F8" w14:paraId="2908EB2C" wp14:textId="77777777">
      <w:pPr>
        <w:rPr>
          <w:lang w:eastAsia="nl-BE"/>
        </w:rPr>
      </w:pPr>
    </w:p>
    <w:p xmlns:wp14="http://schemas.microsoft.com/office/word/2010/wordml" w:rsidR="007047F8" w:rsidP="00C31B3A" w:rsidRDefault="007047F8" w14:paraId="121FD38A" wp14:textId="77777777">
      <w:pPr>
        <w:rPr>
          <w:lang w:eastAsia="nl-BE"/>
        </w:rPr>
      </w:pPr>
    </w:p>
    <w:p xmlns:wp14="http://schemas.microsoft.com/office/word/2010/wordml" w:rsidR="007047F8" w:rsidP="00C31B3A" w:rsidRDefault="007047F8" w14:paraId="1FE2DD96" wp14:textId="77777777">
      <w:pPr>
        <w:rPr>
          <w:lang w:eastAsia="nl-BE"/>
        </w:rPr>
      </w:pPr>
    </w:p>
    <w:p xmlns:wp14="http://schemas.microsoft.com/office/word/2010/wordml" w:rsidR="007047F8" w:rsidP="00C31B3A" w:rsidRDefault="007047F8" w14:paraId="27357532" wp14:textId="77777777">
      <w:pPr>
        <w:rPr>
          <w:lang w:eastAsia="nl-BE"/>
        </w:rPr>
      </w:pPr>
    </w:p>
    <w:p xmlns:wp14="http://schemas.microsoft.com/office/word/2010/wordml" w:rsidR="007047F8" w:rsidP="00C31B3A" w:rsidRDefault="007047F8" w14:paraId="07F023C8" wp14:textId="77777777">
      <w:pPr>
        <w:rPr>
          <w:lang w:eastAsia="nl-BE"/>
        </w:rPr>
      </w:pPr>
    </w:p>
    <w:p xmlns:wp14="http://schemas.microsoft.com/office/word/2010/wordml" w:rsidR="007047F8" w:rsidP="00C31B3A" w:rsidRDefault="007047F8" w14:paraId="4BDB5498" wp14:textId="77777777">
      <w:pPr>
        <w:rPr>
          <w:lang w:eastAsia="nl-BE"/>
        </w:rPr>
      </w:pPr>
    </w:p>
    <w:p xmlns:wp14="http://schemas.microsoft.com/office/word/2010/wordml" w:rsidR="007047F8" w:rsidP="00C31B3A" w:rsidRDefault="007047F8" w14:paraId="2916C19D" wp14:textId="77777777">
      <w:pPr>
        <w:rPr>
          <w:lang w:eastAsia="nl-BE"/>
        </w:rPr>
      </w:pPr>
    </w:p>
    <w:p xmlns:wp14="http://schemas.microsoft.com/office/word/2010/wordml" w:rsidR="007047F8" w:rsidP="00C31B3A" w:rsidRDefault="007047F8" w14:paraId="74869460" wp14:textId="77777777">
      <w:pPr>
        <w:rPr>
          <w:lang w:eastAsia="nl-BE"/>
        </w:rPr>
      </w:pPr>
    </w:p>
    <w:p xmlns:wp14="http://schemas.microsoft.com/office/word/2010/wordml" w:rsidR="007047F8" w:rsidP="00C31B3A" w:rsidRDefault="007047F8" w14:paraId="187F57B8" wp14:textId="77777777">
      <w:pPr>
        <w:rPr>
          <w:lang w:eastAsia="nl-BE"/>
        </w:rPr>
      </w:pPr>
    </w:p>
    <w:p xmlns:wp14="http://schemas.microsoft.com/office/word/2010/wordml" w:rsidR="007047F8" w:rsidP="00C31B3A" w:rsidRDefault="007047F8" w14:paraId="54738AF4" wp14:textId="77777777">
      <w:pPr>
        <w:rPr>
          <w:lang w:eastAsia="nl-BE"/>
        </w:rPr>
      </w:pPr>
    </w:p>
    <w:p xmlns:wp14="http://schemas.microsoft.com/office/word/2010/wordml" w:rsidRPr="005C282E" w:rsidR="005C282E" w:rsidP="007047F8" w:rsidRDefault="005C282E" w14:paraId="5E82609A" wp14:textId="77777777">
      <w:pPr>
        <w:pStyle w:val="Geenafstand"/>
        <w:rPr>
          <w:lang w:eastAsia="nl-BE"/>
        </w:rPr>
      </w:pPr>
      <w:bookmarkStart w:name="_Toc488681826" w:id="50"/>
      <w:r w:rsidRPr="005C282E">
        <w:rPr>
          <w:lang w:eastAsia="nl-BE"/>
        </w:rPr>
        <w:lastRenderedPageBreak/>
        <w:t>Internaat als leergemeenschap</w:t>
      </w:r>
      <w:bookmarkEnd w:id="50"/>
    </w:p>
    <w:p xmlns:wp14="http://schemas.microsoft.com/office/word/2010/wordml" w:rsidRPr="00F9124D" w:rsidR="005C282E" w:rsidP="00C31B3A" w:rsidRDefault="005C282E" w14:paraId="5F238851" wp14:textId="09FFD2EE">
      <w:pPr>
        <w:rPr>
          <w:lang w:eastAsia="nl-BE"/>
        </w:rPr>
      </w:pPr>
      <w:r w:rsidRPr="29F961C3" w:rsidR="005C282E">
        <w:rPr>
          <w:lang w:eastAsia="nl-BE"/>
        </w:rPr>
        <w:t xml:space="preserve">In het internaat willen we een </w:t>
      </w:r>
      <w:r w:rsidRPr="29F961C3" w:rsidR="0AB219EF">
        <w:rPr>
          <w:lang w:eastAsia="nl-BE"/>
        </w:rPr>
        <w:t>studio bevorderend</w:t>
      </w:r>
      <w:r w:rsidRPr="29F961C3" w:rsidR="005C282E">
        <w:rPr>
          <w:lang w:eastAsia="nl-BE"/>
        </w:rPr>
        <w:t xml:space="preserve"> klimaat realiseren waarin plaats is voor gezonde studie-ijver en optimale studietijd.  Studeren is immers meer dan stil zijn en werken, een juiste studiehouding ontwikkelen is een van onze belangrijkste doelstellingen.</w:t>
      </w:r>
      <w:r w:rsidRPr="29F961C3" w:rsidR="005C282E">
        <w:rPr>
          <w:lang w:eastAsia="nl-BE"/>
        </w:rPr>
        <w:t>  De begeleide studie gebeurt op de kamer, dit</w:t>
      </w:r>
      <w:r w:rsidRPr="29F961C3" w:rsidR="005C282E">
        <w:rPr>
          <w:lang w:eastAsia="nl-BE"/>
        </w:rPr>
        <w:t xml:space="preserve"> stimuleert het zelfstandig werk.</w:t>
      </w:r>
    </w:p>
    <w:p xmlns:wp14="http://schemas.microsoft.com/office/word/2010/wordml" w:rsidRPr="00F9124D" w:rsidR="005C282E" w:rsidP="00C31B3A" w:rsidRDefault="005C282E" w14:paraId="7A04D078" wp14:textId="77777777">
      <w:pPr>
        <w:rPr>
          <w:lang w:eastAsia="nl-BE"/>
        </w:rPr>
      </w:pPr>
      <w:r w:rsidRPr="007047F8">
        <w:rPr>
          <w:bCs/>
          <w:lang w:eastAsia="nl-BE"/>
        </w:rPr>
        <w:t>Regelmatig overleg met school, ouders en CLB</w:t>
      </w:r>
      <w:r w:rsidRPr="00F9124D">
        <w:rPr>
          <w:lang w:eastAsia="nl-BE"/>
        </w:rPr>
        <w:t xml:space="preserve"> laat toe elke intern persoonlijk te volgen en indien nodig een meer gespecialiseerde begeleiding op te zetten.</w:t>
      </w:r>
    </w:p>
    <w:p xmlns:wp14="http://schemas.microsoft.com/office/word/2010/wordml" w:rsidRPr="00F9124D" w:rsidR="005C282E" w:rsidP="00C31B3A" w:rsidRDefault="005C282E" w14:paraId="0EB985A0" wp14:textId="77777777">
      <w:pPr>
        <w:rPr>
          <w:lang w:eastAsia="nl-BE"/>
        </w:rPr>
      </w:pPr>
      <w:r w:rsidRPr="00F9124D">
        <w:rPr>
          <w:lang w:eastAsia="nl-BE"/>
        </w:rPr>
        <w:t xml:space="preserve">Zo helpt het internaat jongeren voor wie studeren een haast onmogelijke opdracht is, om hun schoolloopbaan toch tot een bevredigend einde te brengen. Want ook </w:t>
      </w:r>
      <w:r w:rsidRPr="007047F8">
        <w:rPr>
          <w:bCs/>
          <w:lang w:eastAsia="nl-BE"/>
        </w:rPr>
        <w:t>individuele studiebegeleiding</w:t>
      </w:r>
      <w:r w:rsidRPr="00F9124D">
        <w:rPr>
          <w:lang w:eastAsia="nl-BE"/>
        </w:rPr>
        <w:t xml:space="preserve"> met een van de begeleiders is mogelijk.</w:t>
      </w:r>
    </w:p>
    <w:p xmlns:wp14="http://schemas.microsoft.com/office/word/2010/wordml" w:rsidRPr="00F9124D" w:rsidR="005C282E" w:rsidP="00C31B3A" w:rsidRDefault="005C282E" w14:paraId="49636B2B" wp14:textId="77777777">
      <w:pPr>
        <w:rPr>
          <w:lang w:eastAsia="nl-BE"/>
        </w:rPr>
      </w:pPr>
      <w:r w:rsidRPr="00F9124D">
        <w:rPr>
          <w:lang w:eastAsia="nl-BE"/>
        </w:rPr>
        <w:t xml:space="preserve">Het internaat beschikt over </w:t>
      </w:r>
      <w:r w:rsidRPr="007047F8">
        <w:rPr>
          <w:bCs/>
          <w:lang w:eastAsia="nl-BE"/>
        </w:rPr>
        <w:t>een net van computers en internet</w:t>
      </w:r>
      <w:r w:rsidRPr="00F9124D">
        <w:rPr>
          <w:lang w:eastAsia="nl-BE"/>
        </w:rPr>
        <w:t>.  De internen kunnen hiervan gebruik maken na</w:t>
      </w:r>
      <w:r w:rsidR="007047F8">
        <w:rPr>
          <w:lang w:eastAsia="nl-BE"/>
        </w:rPr>
        <w:t xml:space="preserve"> overleg</w:t>
      </w:r>
      <w:r w:rsidRPr="00F9124D">
        <w:rPr>
          <w:lang w:eastAsia="nl-BE"/>
        </w:rPr>
        <w:t>.</w:t>
      </w:r>
    </w:p>
    <w:p xmlns:wp14="http://schemas.microsoft.com/office/word/2010/wordml" w:rsidR="005C282E" w:rsidP="00C31B3A" w:rsidRDefault="005C282E" w14:paraId="2193E450" wp14:textId="77777777">
      <w:pPr>
        <w:rPr>
          <w:lang w:eastAsia="nl-BE"/>
        </w:rPr>
      </w:pPr>
      <w:r w:rsidRPr="00F9124D">
        <w:rPr>
          <w:lang w:eastAsia="nl-BE"/>
        </w:rPr>
        <w:t>Bij het overtreden van de studieregels en/of misbruik van het pc- en /of computergebruik zu</w:t>
      </w:r>
      <w:r>
        <w:rPr>
          <w:lang w:eastAsia="nl-BE"/>
        </w:rPr>
        <w:t>llen er sancties genomen worden</w:t>
      </w:r>
      <w:r w:rsidRPr="00F9124D">
        <w:rPr>
          <w:lang w:eastAsia="nl-BE"/>
        </w:rPr>
        <w:t xml:space="preserve">. </w:t>
      </w:r>
    </w:p>
    <w:p xmlns:wp14="http://schemas.microsoft.com/office/word/2010/wordml" w:rsidR="007047F8" w:rsidP="007047F8" w:rsidRDefault="005C282E" w14:paraId="30BD155B" wp14:textId="77777777">
      <w:pPr>
        <w:pStyle w:val="Kop1"/>
        <w:rPr>
          <w:lang w:eastAsia="nl-BE"/>
        </w:rPr>
      </w:pPr>
      <w:bookmarkStart w:name="_Toc488681827" w:id="51"/>
      <w:r w:rsidRPr="009B3F09">
        <w:rPr>
          <w:lang w:eastAsia="nl-BE"/>
        </w:rPr>
        <w:t>Lager Onderwijs</w:t>
      </w:r>
      <w:bookmarkEnd w:id="51"/>
    </w:p>
    <w:p xmlns:wp14="http://schemas.microsoft.com/office/word/2010/wordml" w:rsidR="005C282E" w:rsidP="00C31B3A" w:rsidRDefault="005C282E" w14:paraId="7EE38F3A" wp14:textId="77777777">
      <w:pPr>
        <w:rPr>
          <w:lang w:eastAsia="nl-BE"/>
        </w:rPr>
      </w:pPr>
      <w:r w:rsidRPr="00913809">
        <w:rPr>
          <w:lang w:eastAsia="nl-BE"/>
        </w:rPr>
        <w:t xml:space="preserve">Vanaf het </w:t>
      </w:r>
      <w:r w:rsidR="004F5D3B">
        <w:rPr>
          <w:lang w:eastAsia="nl-BE"/>
        </w:rPr>
        <w:t>5</w:t>
      </w:r>
      <w:r>
        <w:rPr>
          <w:lang w:eastAsia="nl-BE"/>
        </w:rPr>
        <w:t>e</w:t>
      </w:r>
      <w:r w:rsidRPr="00913809">
        <w:rPr>
          <w:lang w:eastAsia="nl-BE"/>
        </w:rPr>
        <w:t xml:space="preserve"> leerjaar biedt het internaat kansen aan</w:t>
      </w:r>
      <w:r>
        <w:rPr>
          <w:lang w:eastAsia="nl-BE"/>
        </w:rPr>
        <w:t xml:space="preserve"> alle</w:t>
      </w:r>
      <w:r w:rsidRPr="00913809">
        <w:rPr>
          <w:lang w:eastAsia="nl-BE"/>
        </w:rPr>
        <w:t xml:space="preserve"> kinderen van </w:t>
      </w:r>
      <w:r>
        <w:rPr>
          <w:lang w:eastAsia="nl-BE"/>
        </w:rPr>
        <w:t>het basisonderwijs.</w:t>
      </w:r>
    </w:p>
    <w:p xmlns:wp14="http://schemas.microsoft.com/office/word/2010/wordml" w:rsidRPr="00913809" w:rsidR="005C282E" w:rsidP="00C31B3A" w:rsidRDefault="005C282E" w14:paraId="0C08A277" wp14:textId="77777777">
      <w:pPr>
        <w:rPr>
          <w:lang w:eastAsia="nl-BE"/>
        </w:rPr>
      </w:pPr>
      <w:r w:rsidRPr="00913809">
        <w:rPr>
          <w:lang w:eastAsia="nl-BE"/>
        </w:rPr>
        <w:t>Een vaste structuur, degelijke studiebeg</w:t>
      </w:r>
      <w:r w:rsidR="007047F8">
        <w:rPr>
          <w:lang w:eastAsia="nl-BE"/>
        </w:rPr>
        <w:t>eleiding, persoons- en behoefte</w:t>
      </w:r>
      <w:r w:rsidRPr="00913809" w:rsidR="007047F8">
        <w:rPr>
          <w:lang w:eastAsia="nl-BE"/>
        </w:rPr>
        <w:t xml:space="preserve"> gebonden</w:t>
      </w:r>
      <w:r w:rsidRPr="00913809">
        <w:rPr>
          <w:lang w:eastAsia="nl-BE"/>
        </w:rPr>
        <w:t xml:space="preserve"> aandacht en een huiselijke sfeer bieden elk kind de mogelijkheid tot ontplooiing en groei.</w:t>
      </w:r>
    </w:p>
    <w:p xmlns:wp14="http://schemas.microsoft.com/office/word/2010/wordml" w:rsidRPr="00913809" w:rsidR="005C282E" w:rsidP="00C31B3A" w:rsidRDefault="005C282E" w14:paraId="6E448891" wp14:textId="7605165C">
      <w:pPr>
        <w:rPr>
          <w:lang w:eastAsia="nl-BE"/>
        </w:rPr>
      </w:pPr>
      <w:r w:rsidRPr="29F961C3" w:rsidR="005C282E">
        <w:rPr>
          <w:lang w:eastAsia="nl-BE"/>
        </w:rPr>
        <w:t xml:space="preserve">Samen met ouders, </w:t>
      </w:r>
      <w:r w:rsidRPr="29F961C3" w:rsidR="005C282E">
        <w:rPr>
          <w:lang w:eastAsia="nl-BE"/>
        </w:rPr>
        <w:t>school,</w:t>
      </w:r>
      <w:r w:rsidRPr="29F961C3" w:rsidR="005C282E">
        <w:rPr>
          <w:lang w:eastAsia="nl-BE"/>
        </w:rPr>
        <w:t xml:space="preserve"> CLB en externe diensten worden oplossingen gezocht voor problemen allerhande.</w:t>
      </w:r>
    </w:p>
    <w:p xmlns:wp14="http://schemas.microsoft.com/office/word/2010/wordml" w:rsidR="005C282E" w:rsidP="007047F8" w:rsidRDefault="005C282E" w14:paraId="75D7920C" wp14:textId="77777777">
      <w:pPr>
        <w:pStyle w:val="Kop1"/>
        <w:rPr>
          <w:lang w:eastAsia="nl-BE"/>
        </w:rPr>
      </w:pPr>
      <w:bookmarkStart w:name="_Toc488681828" w:id="52"/>
      <w:r w:rsidRPr="00F9124D">
        <w:rPr>
          <w:lang w:eastAsia="nl-BE"/>
        </w:rPr>
        <w:t>Studiebegeleiding</w:t>
      </w:r>
      <w:bookmarkEnd w:id="52"/>
    </w:p>
    <w:p xmlns:wp14="http://schemas.microsoft.com/office/word/2010/wordml" w:rsidRPr="00913809" w:rsidR="005C282E" w:rsidP="00C31B3A" w:rsidRDefault="005C282E" w14:paraId="01E06856" wp14:textId="0205009C">
      <w:pPr>
        <w:rPr>
          <w:lang w:eastAsia="nl-BE"/>
        </w:rPr>
      </w:pPr>
      <w:r w:rsidRPr="29F961C3" w:rsidR="005C282E">
        <w:rPr>
          <w:lang w:eastAsia="nl-BE"/>
        </w:rPr>
        <w:t xml:space="preserve">De studie gebeurt in stilte, de studieregels worden in het begin van het schooljaar kenbaar gemaakt en nageleefd.  Er is aandacht voor orde en netheid, de boekentasjes worden regelmatig op orde gezet. Bij het overtreden van de studieregels kunnen er sancties genomen </w:t>
      </w:r>
      <w:r w:rsidRPr="29F961C3" w:rsidR="005C282E">
        <w:rPr>
          <w:lang w:eastAsia="nl-BE"/>
        </w:rPr>
        <w:t>worden.</w:t>
      </w:r>
    </w:p>
    <w:p xmlns:wp14="http://schemas.microsoft.com/office/word/2010/wordml" w:rsidRPr="00913809" w:rsidR="005C282E" w:rsidP="00C31B3A" w:rsidRDefault="005C282E" w14:paraId="2088C7C2" wp14:textId="77777777">
      <w:pPr>
        <w:rPr>
          <w:lang w:eastAsia="nl-BE"/>
        </w:rPr>
      </w:pPr>
      <w:r w:rsidRPr="00913809">
        <w:rPr>
          <w:lang w:eastAsia="nl-BE"/>
        </w:rPr>
        <w:t>Het internaat onderhoudt intensieve contacten met de school zodat een degelijke begeleiding en opvolging van de internen gevrijwaard wordt.</w:t>
      </w:r>
    </w:p>
    <w:p xmlns:wp14="http://schemas.microsoft.com/office/word/2010/wordml" w:rsidRPr="00913809" w:rsidR="005C282E" w:rsidP="00C31B3A" w:rsidRDefault="005C282E" w14:paraId="12ED0616" wp14:textId="3E07F0B6">
      <w:pPr>
        <w:rPr>
          <w:lang w:eastAsia="nl-BE"/>
        </w:rPr>
      </w:pPr>
      <w:r w:rsidRPr="29F961C3" w:rsidR="1118B053">
        <w:rPr>
          <w:lang w:eastAsia="nl-BE"/>
        </w:rPr>
        <w:t>D</w:t>
      </w:r>
      <w:r w:rsidRPr="29F961C3" w:rsidR="005C282E">
        <w:rPr>
          <w:lang w:eastAsia="nl-BE"/>
        </w:rPr>
        <w:t>e internen</w:t>
      </w:r>
      <w:r w:rsidRPr="29F961C3" w:rsidR="005C282E">
        <w:rPr>
          <w:lang w:eastAsia="nl-BE"/>
        </w:rPr>
        <w:t xml:space="preserve"> worden bijgestaan door de begeleiding, aangevuld met stagiairs</w:t>
      </w:r>
      <w:r w:rsidRPr="29F961C3" w:rsidR="00276405">
        <w:rPr>
          <w:lang w:eastAsia="nl-BE"/>
        </w:rPr>
        <w:t xml:space="preserve"> en tutors indien extra remediëring zich opdringt.</w:t>
      </w:r>
      <w:r w:rsidRPr="29F961C3" w:rsidR="005C282E">
        <w:rPr>
          <w:lang w:eastAsia="nl-BE"/>
        </w:rPr>
        <w:t> </w:t>
      </w:r>
    </w:p>
    <w:p xmlns:wp14="http://schemas.microsoft.com/office/word/2010/wordml" w:rsidR="005C282E" w:rsidP="00C31B3A" w:rsidRDefault="005C282E" w14:paraId="7A2D2BDE" wp14:textId="754E914D">
      <w:pPr>
        <w:rPr>
          <w:lang w:eastAsia="nl-BE"/>
        </w:rPr>
      </w:pPr>
      <w:r w:rsidRPr="29F961C3" w:rsidR="005C282E">
        <w:rPr>
          <w:lang w:eastAsia="nl-BE"/>
        </w:rPr>
        <w:t xml:space="preserve">Deze studieregels kunnen </w:t>
      </w:r>
      <w:proofErr w:type="gramStart"/>
      <w:r w:rsidRPr="29F961C3" w:rsidR="005C282E">
        <w:rPr>
          <w:lang w:eastAsia="nl-BE"/>
        </w:rPr>
        <w:t>ten allen tijde</w:t>
      </w:r>
      <w:proofErr w:type="gramEnd"/>
      <w:r w:rsidRPr="29F961C3" w:rsidR="005C282E">
        <w:rPr>
          <w:lang w:eastAsia="nl-BE"/>
        </w:rPr>
        <w:t xml:space="preserve"> gewijzigd </w:t>
      </w:r>
      <w:r w:rsidRPr="29F961C3" w:rsidR="005C282E">
        <w:rPr>
          <w:lang w:eastAsia="nl-BE"/>
        </w:rPr>
        <w:t>worden.</w:t>
      </w:r>
    </w:p>
    <w:p xmlns:wp14="http://schemas.microsoft.com/office/word/2010/wordml" w:rsidR="005C282E" w:rsidP="00C31B3A" w:rsidRDefault="005C282E" w14:paraId="46ABBD8F" wp14:textId="77777777">
      <w:pPr>
        <w:rPr>
          <w:lang w:eastAsia="nl-BE"/>
        </w:rPr>
      </w:pPr>
    </w:p>
    <w:p xmlns:wp14="http://schemas.microsoft.com/office/word/2010/wordml" w:rsidR="007047F8" w:rsidP="00C31B3A" w:rsidRDefault="007047F8" w14:paraId="06BBA33E" wp14:textId="77777777">
      <w:pPr>
        <w:rPr>
          <w:lang w:eastAsia="nl-BE"/>
        </w:rPr>
      </w:pPr>
    </w:p>
    <w:p xmlns:wp14="http://schemas.microsoft.com/office/word/2010/wordml" w:rsidR="00276405" w:rsidP="00C31B3A" w:rsidRDefault="00276405" w14:paraId="464FCBC1" wp14:textId="77777777">
      <w:pPr>
        <w:rPr>
          <w:lang w:eastAsia="nl-BE"/>
        </w:rPr>
      </w:pPr>
    </w:p>
    <w:p xmlns:wp14="http://schemas.microsoft.com/office/word/2010/wordml" w:rsidR="00276405" w:rsidP="00C31B3A" w:rsidRDefault="00276405" w14:paraId="5C8C6B09" wp14:textId="77777777">
      <w:pPr>
        <w:rPr>
          <w:lang w:eastAsia="nl-BE"/>
        </w:rPr>
      </w:pPr>
    </w:p>
    <w:p xmlns:wp14="http://schemas.microsoft.com/office/word/2010/wordml" w:rsidR="007047F8" w:rsidP="00C31B3A" w:rsidRDefault="007047F8" w14:paraId="3382A365" wp14:textId="77777777">
      <w:pPr>
        <w:rPr>
          <w:lang w:eastAsia="nl-BE"/>
        </w:rPr>
      </w:pPr>
    </w:p>
    <w:p xmlns:wp14="http://schemas.microsoft.com/office/word/2010/wordml" w:rsidRPr="009B3F09" w:rsidR="005C282E" w:rsidP="007047F8" w:rsidRDefault="005C282E" w14:paraId="1FC259A1" wp14:textId="77777777">
      <w:pPr>
        <w:pStyle w:val="Kop1"/>
        <w:rPr>
          <w:lang w:eastAsia="nl-BE"/>
        </w:rPr>
      </w:pPr>
      <w:bookmarkStart w:name="_Toc488681829" w:id="53"/>
      <w:r>
        <w:rPr>
          <w:lang w:eastAsia="nl-BE"/>
        </w:rPr>
        <w:t>Onderbouw en bovenbouw</w:t>
      </w:r>
      <w:bookmarkEnd w:id="53"/>
      <w:r>
        <w:rPr>
          <w:lang w:eastAsia="nl-BE"/>
        </w:rPr>
        <w:t xml:space="preserve"> </w:t>
      </w:r>
    </w:p>
    <w:p xmlns:wp14="http://schemas.microsoft.com/office/word/2010/wordml" w:rsidRPr="00040042" w:rsidR="005C282E" w:rsidP="00C31B3A" w:rsidRDefault="005C282E" w14:paraId="11DB0672" wp14:textId="77777777">
      <w:pPr>
        <w:rPr>
          <w:lang w:eastAsia="nl-BE"/>
        </w:rPr>
      </w:pPr>
      <w:r>
        <w:rPr>
          <w:lang w:eastAsia="nl-BE"/>
        </w:rPr>
        <w:t xml:space="preserve">De studie gaat door op de individuele kamer </w:t>
      </w:r>
      <w:r w:rsidR="00276405">
        <w:rPr>
          <w:bCs/>
          <w:lang w:eastAsia="nl-BE"/>
        </w:rPr>
        <w:t>van 17u tot 18u15</w:t>
      </w:r>
      <w:r w:rsidR="007047F8">
        <w:rPr>
          <w:lang w:eastAsia="nl-BE"/>
        </w:rPr>
        <w:t>.</w:t>
      </w:r>
      <w:r w:rsidRPr="00913809">
        <w:rPr>
          <w:lang w:eastAsia="nl-BE"/>
        </w:rPr>
        <w:t xml:space="preserve"> De begeleiding wordt bijgestaan door stagiairs </w:t>
      </w:r>
      <w:r w:rsidR="00276405">
        <w:rPr>
          <w:lang w:eastAsia="nl-BE"/>
        </w:rPr>
        <w:t xml:space="preserve">en tutors </w:t>
      </w:r>
      <w:r w:rsidRPr="00913809">
        <w:rPr>
          <w:lang w:eastAsia="nl-BE"/>
        </w:rPr>
        <w:t>als extra ondersteuning</w:t>
      </w:r>
      <w:r>
        <w:rPr>
          <w:lang w:eastAsia="nl-BE"/>
        </w:rPr>
        <w:t xml:space="preserve">. </w:t>
      </w:r>
    </w:p>
    <w:p xmlns:wp14="http://schemas.microsoft.com/office/word/2010/wordml" w:rsidR="005C282E" w:rsidP="00C31B3A" w:rsidRDefault="005C282E" w14:paraId="715DA69C" wp14:textId="77777777">
      <w:pPr>
        <w:rPr>
          <w:lang w:eastAsia="nl-BE"/>
        </w:rPr>
      </w:pPr>
      <w:r w:rsidRPr="00913809">
        <w:rPr>
          <w:lang w:eastAsia="nl-BE"/>
        </w:rPr>
        <w:t xml:space="preserve">Enkele belangrijke items </w:t>
      </w:r>
      <w:r>
        <w:rPr>
          <w:lang w:eastAsia="nl-BE"/>
        </w:rPr>
        <w:t>:</w:t>
      </w:r>
    </w:p>
    <w:p xmlns:wp14="http://schemas.microsoft.com/office/word/2010/wordml" w:rsidRPr="007047F8" w:rsidR="005C282E" w:rsidP="00C31B3A" w:rsidRDefault="005C282E" w14:paraId="07BD48A0" wp14:textId="77777777">
      <w:pPr>
        <w:pStyle w:val="Lijstalinea"/>
        <w:numPr>
          <w:ilvl w:val="0"/>
          <w:numId w:val="11"/>
        </w:numPr>
        <w:rPr>
          <w:rFonts w:ascii="Verdana" w:hAnsi="Verdana"/>
          <w:lang w:eastAsia="nl-BE"/>
        </w:rPr>
      </w:pPr>
      <w:r w:rsidRPr="007047F8">
        <w:rPr>
          <w:rFonts w:ascii="Verdana" w:hAnsi="Verdana"/>
          <w:lang w:eastAsia="nl-BE"/>
        </w:rPr>
        <w:t xml:space="preserve">er wordt gewerkt met een studieplanning via de agenda of </w:t>
      </w:r>
      <w:r w:rsidR="00276405">
        <w:rPr>
          <w:rFonts w:ascii="Verdana" w:hAnsi="Verdana"/>
          <w:lang w:eastAsia="nl-BE"/>
        </w:rPr>
        <w:t>smartschool</w:t>
      </w:r>
      <w:r w:rsidRPr="007047F8">
        <w:rPr>
          <w:rFonts w:ascii="Verdana" w:hAnsi="Verdana"/>
          <w:lang w:eastAsia="nl-BE"/>
        </w:rPr>
        <w:t xml:space="preserve"> </w:t>
      </w:r>
    </w:p>
    <w:p xmlns:wp14="http://schemas.microsoft.com/office/word/2010/wordml" w:rsidRPr="007047F8" w:rsidR="005C282E" w:rsidP="00C31B3A" w:rsidRDefault="005C282E" w14:paraId="70E88215" wp14:textId="77777777">
      <w:pPr>
        <w:pStyle w:val="Lijstalinea"/>
        <w:numPr>
          <w:ilvl w:val="0"/>
          <w:numId w:val="11"/>
        </w:numPr>
        <w:rPr>
          <w:rFonts w:ascii="Verdana" w:hAnsi="Verdana"/>
          <w:lang w:eastAsia="nl-BE"/>
        </w:rPr>
      </w:pPr>
      <w:r w:rsidRPr="007047F8">
        <w:rPr>
          <w:rFonts w:ascii="Verdana" w:hAnsi="Verdana"/>
          <w:lang w:eastAsia="nl-BE"/>
        </w:rPr>
        <w:t>regelmatige uitleg, controle en overhoren door de begeleiding</w:t>
      </w:r>
    </w:p>
    <w:p xmlns:wp14="http://schemas.microsoft.com/office/word/2010/wordml" w:rsidRPr="007047F8" w:rsidR="005C282E" w:rsidP="00C31B3A" w:rsidRDefault="005C282E" w14:paraId="1E06908D" wp14:textId="77777777">
      <w:pPr>
        <w:pStyle w:val="Lijstalinea"/>
        <w:numPr>
          <w:ilvl w:val="0"/>
          <w:numId w:val="11"/>
        </w:numPr>
        <w:rPr>
          <w:rFonts w:ascii="Verdana" w:hAnsi="Verdana"/>
          <w:lang w:eastAsia="nl-BE"/>
        </w:rPr>
      </w:pPr>
      <w:r w:rsidRPr="007047F8">
        <w:rPr>
          <w:rFonts w:ascii="Verdana" w:hAnsi="Verdana"/>
          <w:lang w:eastAsia="nl-BE"/>
        </w:rPr>
        <w:t>aanleren van een goede studiemethode, gebruik van computer en internet is mogelijk</w:t>
      </w:r>
    </w:p>
    <w:p xmlns:wp14="http://schemas.microsoft.com/office/word/2010/wordml" w:rsidRPr="007047F8" w:rsidR="005C282E" w:rsidP="00C31B3A" w:rsidRDefault="005C282E" w14:paraId="5FD78056" wp14:textId="77777777">
      <w:pPr>
        <w:pStyle w:val="Lijstalinea"/>
        <w:numPr>
          <w:ilvl w:val="0"/>
          <w:numId w:val="11"/>
        </w:numPr>
        <w:rPr>
          <w:rFonts w:ascii="Verdana" w:hAnsi="Verdana"/>
          <w:lang w:eastAsia="nl-BE"/>
        </w:rPr>
      </w:pPr>
      <w:r w:rsidRPr="007047F8">
        <w:rPr>
          <w:rFonts w:ascii="Verdana" w:hAnsi="Verdana"/>
          <w:lang w:eastAsia="nl-BE"/>
        </w:rPr>
        <w:t>aandacht voor orde en netheid</w:t>
      </w:r>
    </w:p>
    <w:p xmlns:wp14="http://schemas.microsoft.com/office/word/2010/wordml" w:rsidRPr="007047F8" w:rsidR="005C282E" w:rsidP="00C31B3A" w:rsidRDefault="005C282E" w14:paraId="0FD0CD31" wp14:textId="77777777">
      <w:pPr>
        <w:pStyle w:val="Lijstalinea"/>
        <w:numPr>
          <w:ilvl w:val="0"/>
          <w:numId w:val="11"/>
        </w:numPr>
        <w:rPr>
          <w:rFonts w:ascii="Verdana" w:hAnsi="Verdana"/>
          <w:lang w:eastAsia="nl-BE"/>
        </w:rPr>
      </w:pPr>
      <w:r w:rsidRPr="007047F8">
        <w:rPr>
          <w:rFonts w:ascii="Verdana" w:hAnsi="Verdana"/>
          <w:lang w:eastAsia="nl-BE"/>
        </w:rPr>
        <w:t>intensieve contacten met ouders, CLB en partnerscholen</w:t>
      </w:r>
    </w:p>
    <w:p xmlns:wp14="http://schemas.microsoft.com/office/word/2010/wordml" w:rsidRPr="007047F8" w:rsidR="005C282E" w:rsidP="00C31B3A" w:rsidRDefault="005C282E" w14:paraId="0C83B75E" wp14:textId="77777777">
      <w:pPr>
        <w:pStyle w:val="Lijstalinea"/>
        <w:numPr>
          <w:ilvl w:val="0"/>
          <w:numId w:val="11"/>
        </w:numPr>
        <w:rPr>
          <w:rFonts w:ascii="Verdana" w:hAnsi="Verdana"/>
          <w:lang w:eastAsia="nl-BE"/>
        </w:rPr>
      </w:pPr>
      <w:r w:rsidRPr="007047F8">
        <w:rPr>
          <w:rFonts w:ascii="Verdana" w:hAnsi="Verdana"/>
          <w:lang w:eastAsia="nl-BE"/>
        </w:rPr>
        <w:t>tijdens het studiemoment wordt de rust gevrijwaard en worden externe prikkels zoveel mogelijk beperkt</w:t>
      </w:r>
    </w:p>
    <w:p xmlns:wp14="http://schemas.microsoft.com/office/word/2010/wordml" w:rsidRPr="007047F8" w:rsidR="005C282E" w:rsidP="00C31B3A" w:rsidRDefault="005C282E" w14:paraId="246945F3" wp14:textId="77777777">
      <w:pPr>
        <w:pStyle w:val="Lijstalinea"/>
        <w:numPr>
          <w:ilvl w:val="0"/>
          <w:numId w:val="11"/>
        </w:numPr>
        <w:rPr>
          <w:rFonts w:ascii="Verdana" w:hAnsi="Verdana"/>
          <w:lang w:eastAsia="nl-BE"/>
        </w:rPr>
      </w:pPr>
      <w:r w:rsidRPr="007047F8">
        <w:rPr>
          <w:rFonts w:ascii="Verdana" w:hAnsi="Verdana"/>
          <w:lang w:eastAsia="nl-BE"/>
        </w:rPr>
        <w:t>de agenda wordt regelmatig gecontroleerd</w:t>
      </w:r>
    </w:p>
    <w:p xmlns:wp14="http://schemas.microsoft.com/office/word/2010/wordml" w:rsidRPr="007047F8" w:rsidR="005C282E" w:rsidP="00C31B3A" w:rsidRDefault="005C282E" w14:paraId="299F011D" wp14:textId="77777777">
      <w:pPr>
        <w:pStyle w:val="Lijstalinea"/>
        <w:numPr>
          <w:ilvl w:val="0"/>
          <w:numId w:val="11"/>
        </w:numPr>
        <w:rPr>
          <w:rFonts w:ascii="Verdana" w:hAnsi="Verdana"/>
          <w:lang w:eastAsia="nl-BE"/>
        </w:rPr>
      </w:pPr>
      <w:r w:rsidRPr="007047F8">
        <w:rPr>
          <w:rFonts w:ascii="Verdana" w:hAnsi="Verdana"/>
          <w:lang w:eastAsia="nl-BE"/>
        </w:rPr>
        <w:t>werken met een studieplanning is mogelijk</w:t>
      </w:r>
    </w:p>
    <w:p xmlns:wp14="http://schemas.microsoft.com/office/word/2010/wordml" w:rsidRPr="007047F8" w:rsidR="005C282E" w:rsidP="00C31B3A" w:rsidRDefault="005C282E" w14:paraId="63961D5A" wp14:textId="77777777">
      <w:pPr>
        <w:pStyle w:val="Lijstalinea"/>
        <w:numPr>
          <w:ilvl w:val="0"/>
          <w:numId w:val="11"/>
        </w:numPr>
        <w:rPr>
          <w:rFonts w:ascii="Verdana" w:hAnsi="Verdana"/>
          <w:lang w:eastAsia="nl-BE"/>
        </w:rPr>
      </w:pPr>
      <w:r w:rsidRPr="007047F8">
        <w:rPr>
          <w:rFonts w:ascii="Verdana" w:hAnsi="Verdana"/>
          <w:lang w:eastAsia="nl-BE"/>
        </w:rPr>
        <w:t xml:space="preserve">uitleg, controle en overhoren gebeurt regelmatig indien nodig </w:t>
      </w:r>
    </w:p>
    <w:p xmlns:wp14="http://schemas.microsoft.com/office/word/2010/wordml" w:rsidRPr="007047F8" w:rsidR="005C282E" w:rsidP="00C31B3A" w:rsidRDefault="005C282E" w14:paraId="62660532" wp14:textId="77777777">
      <w:pPr>
        <w:pStyle w:val="Lijstalinea"/>
        <w:numPr>
          <w:ilvl w:val="0"/>
          <w:numId w:val="11"/>
        </w:numPr>
        <w:rPr>
          <w:rFonts w:ascii="Verdana" w:hAnsi="Verdana"/>
          <w:lang w:eastAsia="nl-BE"/>
        </w:rPr>
      </w:pPr>
      <w:r w:rsidRPr="007047F8">
        <w:rPr>
          <w:rFonts w:ascii="Verdana" w:hAnsi="Verdana"/>
          <w:lang w:eastAsia="nl-BE"/>
        </w:rPr>
        <w:t>aanleren van een goede studiemethode</w:t>
      </w:r>
    </w:p>
    <w:p xmlns:wp14="http://schemas.microsoft.com/office/word/2010/wordml" w:rsidRPr="007047F8" w:rsidR="005C282E" w:rsidP="00C31B3A" w:rsidRDefault="005C282E" w14:paraId="22ABC000" wp14:textId="77777777">
      <w:pPr>
        <w:pStyle w:val="Lijstalinea"/>
        <w:numPr>
          <w:ilvl w:val="0"/>
          <w:numId w:val="11"/>
        </w:numPr>
        <w:rPr>
          <w:rFonts w:ascii="Verdana" w:hAnsi="Verdana"/>
          <w:lang w:eastAsia="nl-BE"/>
        </w:rPr>
      </w:pPr>
      <w:r w:rsidRPr="007047F8">
        <w:rPr>
          <w:rFonts w:ascii="Verdana" w:hAnsi="Verdana"/>
          <w:lang w:eastAsia="nl-BE"/>
        </w:rPr>
        <w:t>gebruik van computer en internet is mogelijk</w:t>
      </w:r>
    </w:p>
    <w:p xmlns:wp14="http://schemas.microsoft.com/office/word/2010/wordml" w:rsidRPr="007047F8" w:rsidR="005C282E" w:rsidP="007047F8" w:rsidRDefault="005C282E" w14:paraId="7F278BD9" wp14:textId="77777777">
      <w:pPr>
        <w:pStyle w:val="Lijstalinea"/>
        <w:numPr>
          <w:ilvl w:val="0"/>
          <w:numId w:val="11"/>
        </w:numPr>
        <w:rPr>
          <w:rFonts w:ascii="Verdana" w:hAnsi="Verdana"/>
          <w:lang w:eastAsia="nl-BE"/>
        </w:rPr>
      </w:pPr>
      <w:r w:rsidRPr="007047F8">
        <w:rPr>
          <w:rFonts w:ascii="Verdana" w:hAnsi="Verdana"/>
          <w:lang w:eastAsia="nl-BE"/>
        </w:rPr>
        <w:t xml:space="preserve">opvolging van rapport gebeurt nauwgezet en indien nodig wordt een individuele leerroute uitgestippeld bv. weekendplanning, studieschrift, studeren in de studiezaal,... </w:t>
      </w:r>
    </w:p>
    <w:p xmlns:wp14="http://schemas.microsoft.com/office/word/2010/wordml" w:rsidR="005C282E" w:rsidP="00E22439" w:rsidRDefault="005C282E" w14:paraId="358F9F0B" wp14:textId="77777777">
      <w:pPr>
        <w:pStyle w:val="Kop1"/>
        <w:rPr>
          <w:lang w:eastAsia="nl-BE"/>
        </w:rPr>
      </w:pPr>
      <w:bookmarkStart w:name="_Toc488681830" w:id="54"/>
      <w:r>
        <w:rPr>
          <w:lang w:eastAsia="nl-BE"/>
        </w:rPr>
        <w:t>2</w:t>
      </w:r>
      <w:r w:rsidRPr="005C282E">
        <w:rPr>
          <w:vertAlign w:val="superscript"/>
          <w:lang w:eastAsia="nl-BE"/>
        </w:rPr>
        <w:t>e</w:t>
      </w:r>
      <w:r>
        <w:rPr>
          <w:lang w:eastAsia="nl-BE"/>
        </w:rPr>
        <w:t xml:space="preserve"> studie of begeleid moment?</w:t>
      </w:r>
      <w:bookmarkEnd w:id="54"/>
    </w:p>
    <w:p xmlns:wp14="http://schemas.microsoft.com/office/word/2010/wordml" w:rsidRPr="00913809" w:rsidR="005C282E" w:rsidP="007047F8" w:rsidRDefault="005C282E" w14:paraId="506AB981" wp14:textId="77777777">
      <w:pPr>
        <w:rPr>
          <w:lang w:eastAsia="nl-BE"/>
        </w:rPr>
      </w:pPr>
      <w:r>
        <w:rPr>
          <w:lang w:eastAsia="nl-BE"/>
        </w:rPr>
        <w:t>De keuze of je moet aansluiten bij de 2</w:t>
      </w:r>
      <w:r w:rsidRPr="007047F8">
        <w:rPr>
          <w:vertAlign w:val="superscript"/>
          <w:lang w:eastAsia="nl-BE"/>
        </w:rPr>
        <w:t>e</w:t>
      </w:r>
      <w:r>
        <w:rPr>
          <w:lang w:eastAsia="nl-BE"/>
        </w:rPr>
        <w:t xml:space="preserve"> studie, ligt bij de verantwoordelijke opvoeder. Hij/zij beslist of je mag aansluiten bij de groep van de begeleide activiteit of bij de 2</w:t>
      </w:r>
      <w:r w:rsidRPr="007047F8">
        <w:rPr>
          <w:vertAlign w:val="superscript"/>
          <w:lang w:eastAsia="nl-BE"/>
        </w:rPr>
        <w:t>e</w:t>
      </w:r>
      <w:r>
        <w:rPr>
          <w:lang w:eastAsia="nl-BE"/>
        </w:rPr>
        <w:t xml:space="preserve"> studie.</w:t>
      </w:r>
    </w:p>
    <w:p xmlns:wp14="http://schemas.microsoft.com/office/word/2010/wordml" w:rsidRPr="00913809" w:rsidR="005C282E" w:rsidP="00E22439" w:rsidRDefault="005C282E" w14:paraId="3CD59D67" wp14:textId="77777777">
      <w:pPr>
        <w:spacing w:after="0"/>
        <w:rPr>
          <w:lang w:eastAsia="nl-BE"/>
        </w:rPr>
      </w:pPr>
      <w:r>
        <w:rPr>
          <w:lang w:eastAsia="nl-BE"/>
        </w:rPr>
        <w:t>2de studie: 19u tot 20u</w:t>
      </w:r>
    </w:p>
    <w:p xmlns:wp14="http://schemas.microsoft.com/office/word/2010/wordml" w:rsidRPr="007E2CD8" w:rsidR="005C282E" w:rsidP="00E22439" w:rsidRDefault="005C282E" w14:paraId="0B8BBF8E" wp14:textId="77777777">
      <w:pPr>
        <w:spacing w:after="0"/>
        <w:rPr>
          <w:lang w:eastAsia="nl-BE"/>
        </w:rPr>
      </w:pPr>
      <w:r w:rsidRPr="007E2CD8">
        <w:rPr>
          <w:lang w:eastAsia="nl-BE"/>
        </w:rPr>
        <w:t>Deze uren kunnen ten allen tijde aangepast worden .</w:t>
      </w:r>
    </w:p>
    <w:p xmlns:wp14="http://schemas.microsoft.com/office/word/2010/wordml" w:rsidR="005C282E" w:rsidP="00E22439" w:rsidRDefault="005C282E" w14:paraId="6631C4F3" wp14:textId="77777777">
      <w:pPr>
        <w:spacing w:after="0"/>
        <w:rPr>
          <w:lang w:eastAsia="nl-BE"/>
        </w:rPr>
      </w:pPr>
      <w:r w:rsidRPr="00913809">
        <w:rPr>
          <w:lang w:eastAsia="nl-BE"/>
        </w:rPr>
        <w:t>De begeleiding wordt bijgestaan door een stagiair ter ondersteuning.</w:t>
      </w:r>
    </w:p>
    <w:p xmlns:wp14="http://schemas.microsoft.com/office/word/2010/wordml" w:rsidRPr="00913809" w:rsidR="00E22439" w:rsidP="00E22439" w:rsidRDefault="00E22439" w14:paraId="5C71F136" wp14:textId="77777777">
      <w:pPr>
        <w:spacing w:after="0"/>
        <w:rPr>
          <w:lang w:eastAsia="nl-BE"/>
        </w:rPr>
      </w:pPr>
    </w:p>
    <w:p xmlns:wp14="http://schemas.microsoft.com/office/word/2010/wordml" w:rsidRPr="00913809" w:rsidR="005C282E" w:rsidP="007047F8" w:rsidRDefault="005C282E" w14:paraId="5FBD423A" wp14:textId="77777777">
      <w:pPr>
        <w:pStyle w:val="Kop1"/>
        <w:rPr>
          <w:lang w:eastAsia="nl-BE"/>
        </w:rPr>
      </w:pPr>
      <w:bookmarkStart w:name="_Toc488681831" w:id="55"/>
      <w:r>
        <w:rPr>
          <w:lang w:eastAsia="nl-BE"/>
        </w:rPr>
        <w:t>Examenstudie:</w:t>
      </w:r>
      <w:bookmarkEnd w:id="55"/>
    </w:p>
    <w:p xmlns:wp14="http://schemas.microsoft.com/office/word/2010/wordml" w:rsidR="005C282E" w:rsidP="00C31B3A" w:rsidRDefault="005C282E" w14:paraId="1BF6D4ED" wp14:textId="77777777">
      <w:pPr>
        <w:rPr>
          <w:lang w:eastAsia="nl-BE"/>
        </w:rPr>
      </w:pPr>
      <w:r>
        <w:rPr>
          <w:lang w:eastAsia="nl-BE"/>
        </w:rPr>
        <w:t>Tijdens de examens werkt het inte</w:t>
      </w:r>
      <w:r w:rsidR="007047F8">
        <w:rPr>
          <w:lang w:eastAsia="nl-BE"/>
        </w:rPr>
        <w:t>rnaat met het halve-</w:t>
      </w:r>
      <w:proofErr w:type="spellStart"/>
      <w:r w:rsidR="007047F8">
        <w:rPr>
          <w:lang w:eastAsia="nl-BE"/>
        </w:rPr>
        <w:t>dagssysteem</w:t>
      </w:r>
      <w:proofErr w:type="spellEnd"/>
      <w:r>
        <w:rPr>
          <w:lang w:eastAsia="nl-BE"/>
        </w:rPr>
        <w:t>: de internen van de bovenbouw mogen in de nam</w:t>
      </w:r>
      <w:r w:rsidR="00E22439">
        <w:rPr>
          <w:lang w:eastAsia="nl-BE"/>
        </w:rPr>
        <w:t>iddag studeren op het internaat</w:t>
      </w:r>
      <w:r>
        <w:rPr>
          <w:lang w:eastAsia="nl-BE"/>
        </w:rPr>
        <w:t>, er is toezicht voorzien vanaf 12.00u.</w:t>
      </w:r>
    </w:p>
    <w:p xmlns:wp14="http://schemas.microsoft.com/office/word/2010/wordml" w:rsidRPr="00913809" w:rsidR="005C282E" w:rsidP="00C31B3A" w:rsidRDefault="005C282E" w14:paraId="0DFB5AB4" wp14:textId="77777777">
      <w:pPr>
        <w:rPr>
          <w:lang w:eastAsia="nl-BE"/>
        </w:rPr>
      </w:pPr>
      <w:r>
        <w:rPr>
          <w:lang w:eastAsia="nl-BE"/>
        </w:rPr>
        <w:t xml:space="preserve">Voor internen van de onderbouw is er de mogelijkheid om op de desbetreffende school  namiddagstudie te volgen met toestemming van de ouders of door verplichting van het internaat. </w:t>
      </w:r>
    </w:p>
    <w:p xmlns:wp14="http://schemas.microsoft.com/office/word/2010/wordml" w:rsidR="005C282E" w:rsidP="00C31B3A" w:rsidRDefault="005C282E" w14:paraId="62199465" wp14:textId="77777777"/>
    <w:p xmlns:wp14="http://schemas.microsoft.com/office/word/2010/wordml" w:rsidR="005C282E" w:rsidP="00C31B3A" w:rsidRDefault="005C282E" w14:paraId="0DA123B1" wp14:textId="77777777"/>
    <w:p xmlns:wp14="http://schemas.microsoft.com/office/word/2010/wordml" w:rsidR="00E22439" w:rsidP="00C31B3A" w:rsidRDefault="00E22439" w14:paraId="4C4CEA3D" wp14:textId="77777777"/>
    <w:p xmlns:wp14="http://schemas.microsoft.com/office/word/2010/wordml" w:rsidR="00E22439" w:rsidP="00C31B3A" w:rsidRDefault="00E22439" w14:paraId="50895670" wp14:textId="77777777"/>
    <w:p xmlns:wp14="http://schemas.microsoft.com/office/word/2010/wordml" w:rsidRPr="009B3F09" w:rsidR="005C282E" w:rsidP="00876FA6" w:rsidRDefault="005C282E" w14:paraId="432E1A1D" wp14:textId="77777777">
      <w:pPr>
        <w:pStyle w:val="Kop1"/>
      </w:pPr>
      <w:bookmarkStart w:name="_Toc488681832" w:id="56"/>
      <w:r w:rsidRPr="009B3F09">
        <w:lastRenderedPageBreak/>
        <w:t>Computergebruik</w:t>
      </w:r>
      <w:bookmarkEnd w:id="56"/>
      <w:r w:rsidRPr="009B3F09">
        <w:t xml:space="preserve"> </w:t>
      </w:r>
    </w:p>
    <w:p xmlns:wp14="http://schemas.microsoft.com/office/word/2010/wordml" w:rsidR="005C282E" w:rsidP="00C31B3A" w:rsidRDefault="005C282E" w14:paraId="0FD750A2" wp14:textId="10D71D98">
      <w:r w:rsidR="005C282E">
        <w:rPr/>
        <w:t xml:space="preserve">Iedere intern </w:t>
      </w:r>
      <w:r w:rsidR="00E22439">
        <w:rPr/>
        <w:t>(</w:t>
      </w:r>
      <w:proofErr w:type="spellStart"/>
      <w:r w:rsidR="005C282E">
        <w:rPr/>
        <w:t>uitz</w:t>
      </w:r>
      <w:proofErr w:type="spellEnd"/>
      <w:r w:rsidR="005C282E">
        <w:rPr/>
        <w:t xml:space="preserve">. </w:t>
      </w:r>
      <w:proofErr w:type="gramStart"/>
      <w:r w:rsidR="005C282E">
        <w:rPr/>
        <w:t>het</w:t>
      </w:r>
      <w:proofErr w:type="gramEnd"/>
      <w:r w:rsidR="005C282E">
        <w:rPr/>
        <w:t xml:space="preserve"> lager onderwijs) mag een pc meebrengen</w:t>
      </w:r>
      <w:r w:rsidR="56242BE8">
        <w:rPr/>
        <w:t>.</w:t>
      </w:r>
    </w:p>
    <w:p xmlns:wp14="http://schemas.microsoft.com/office/word/2010/wordml" w:rsidR="005C282E" w:rsidP="00C31B3A" w:rsidRDefault="005C282E" w14:paraId="778F591C" wp14:textId="77777777">
      <w:r w:rsidRPr="00913809">
        <w:t>De computer</w:t>
      </w:r>
      <w:r>
        <w:t xml:space="preserve"> en toebehoren dienen</w:t>
      </w:r>
      <w:r w:rsidRPr="00913809">
        <w:t xml:space="preserve"> enkel </w:t>
      </w:r>
      <w:r>
        <w:t>en alleen ter ondersteuning van het schoolwerk</w:t>
      </w:r>
      <w:r w:rsidR="00E22439">
        <w:t>,</w:t>
      </w:r>
      <w:r>
        <w:t xml:space="preserve"> tenzij anders t</w:t>
      </w:r>
      <w:r w:rsidR="00E22439">
        <w:t>oegelaten door de begeleiding.</w:t>
      </w:r>
    </w:p>
    <w:p xmlns:wp14="http://schemas.microsoft.com/office/word/2010/wordml" w:rsidRPr="00913809" w:rsidR="005C282E" w:rsidP="00C31B3A" w:rsidRDefault="005C282E" w14:paraId="5D822624" wp14:textId="6E22913E">
      <w:r w:rsidR="005C282E">
        <w:rPr/>
        <w:t xml:space="preserve">Het </w:t>
      </w:r>
      <w:r w:rsidR="34F26C5F">
        <w:rPr/>
        <w:t>pc-gebruik</w:t>
      </w:r>
      <w:r w:rsidR="005C282E">
        <w:rPr/>
        <w:t xml:space="preserve"> is de verantwoordelijkheid van de intern zelf.</w:t>
      </w:r>
      <w:r w:rsidR="005C282E">
        <w:rPr/>
        <w:t xml:space="preserve"> Je bezoekt ook geen sites die aanstootgevend materiaal bevatten.</w:t>
      </w:r>
    </w:p>
    <w:p xmlns:wp14="http://schemas.microsoft.com/office/word/2010/wordml" w:rsidRPr="00913809" w:rsidR="005C282E" w:rsidP="00C31B3A" w:rsidRDefault="005C282E" w14:paraId="2D08F379" wp14:textId="61A949CF">
      <w:r w:rsidR="005C282E">
        <w:rPr/>
        <w:t xml:space="preserve">Indien de begeleiding merkt dat je misbruik maakt van je </w:t>
      </w:r>
      <w:r w:rsidR="004F5D3B">
        <w:rPr/>
        <w:t>pc en de afspraken niet naleeft</w:t>
      </w:r>
      <w:r w:rsidR="005C282E">
        <w:rPr/>
        <w:t xml:space="preserve">, dan zullen zij je de toegang tot het internet tijdelijk of definitief ontzeggen of je pc in beslag nemen. Enkel en alleen de sites die door de school en het internaat vrijgegeven </w:t>
      </w:r>
      <w:r w:rsidR="005C282E">
        <w:rPr/>
        <w:t>worden,</w:t>
      </w:r>
      <w:r w:rsidR="005C282E">
        <w:rPr/>
        <w:t xml:space="preserve"> mag men gebruiken.</w:t>
      </w:r>
    </w:p>
    <w:p xmlns:wp14="http://schemas.microsoft.com/office/word/2010/wordml" w:rsidR="005C282E" w:rsidP="00C31B3A" w:rsidRDefault="005C282E" w14:paraId="35A5A180" wp14:textId="5BFD1054">
      <w:r w:rsidRPr="29F961C3" w:rsidR="005C282E">
        <w:rPr>
          <w:b w:val="1"/>
          <w:bCs w:val="1"/>
          <w:u w:val="single"/>
        </w:rPr>
        <w:t xml:space="preserve">Algemeen </w:t>
      </w:r>
      <w:r w:rsidR="005C282E">
        <w:rPr/>
        <w:t>: De intern zorgt ervoor dat zijn/haar pc beschikt over de gewenste programma’s (</w:t>
      </w:r>
      <w:r w:rsidR="005C282E">
        <w:rPr/>
        <w:t>bv offic</w:t>
      </w:r>
      <w:r w:rsidR="6DB4ED4E">
        <w:rPr/>
        <w:t>e</w:t>
      </w:r>
      <w:r w:rsidR="005C282E">
        <w:rPr/>
        <w:t>, vir</w:t>
      </w:r>
      <w:r w:rsidR="005C282E">
        <w:rPr/>
        <w:t>usscanner…) . Het omzeilen van de beveiligingen van de server, het hacken van gegevens, het cyberpesten, … en elk misbruik van de pc of internet zullen zwaar gesa</w:t>
      </w:r>
      <w:r w:rsidR="005C282E">
        <w:rPr/>
        <w:t>n</w:t>
      </w:r>
      <w:r w:rsidR="005C282E">
        <w:rPr/>
        <w:t>ctioneerd worden.</w:t>
      </w:r>
      <w:r w:rsidR="005C282E">
        <w:rPr/>
        <w:t xml:space="preserve"> Elke intern houdt zich aan de gemaakte afspraken per werking.</w:t>
      </w:r>
    </w:p>
    <w:p xmlns:wp14="http://schemas.microsoft.com/office/word/2010/wordml" w:rsidR="005C282E" w:rsidP="00C31B3A" w:rsidRDefault="005C282E" w14:paraId="297BDA4C" wp14:textId="378CE752"/>
    <w:p xmlns:wp14="http://schemas.microsoft.com/office/word/2010/wordml" w:rsidRPr="00913809" w:rsidR="005C282E" w:rsidP="00E22439" w:rsidRDefault="005C282E" w14:paraId="6626F15B" wp14:textId="77777777">
      <w:pPr>
        <w:pStyle w:val="Kop1"/>
      </w:pPr>
      <w:bookmarkStart w:name="_Toc488681833" w:id="57"/>
      <w:r w:rsidRPr="00913809">
        <w:t>Opvolging van de resultaten</w:t>
      </w:r>
      <w:bookmarkEnd w:id="57"/>
    </w:p>
    <w:p xmlns:wp14="http://schemas.microsoft.com/office/word/2010/wordml" w:rsidR="005C282E" w:rsidP="00C31B3A" w:rsidRDefault="005C282E" w14:paraId="594627AD" wp14:textId="3C728677">
      <w:r w:rsidR="005C282E">
        <w:rPr/>
        <w:t>Om een efficiënte studiebegeleiding mogelijk te maken wisselt het internaat informatie uit met de dagschool</w:t>
      </w:r>
      <w:r w:rsidR="005C282E">
        <w:rPr/>
        <w:t xml:space="preserve">, CLB of externe diensten </w:t>
      </w:r>
      <w:r w:rsidR="005C282E">
        <w:rPr/>
        <w:t>van de internen. Dit nauwe contact stelt ons in staat de begeleiding te optimaliseren. Door dit reglement te ondertekenen geef je</w:t>
      </w:r>
      <w:r w:rsidR="005C282E">
        <w:rPr/>
        <w:t xml:space="preserve"> ons hiervoor de toestemming. Het internaat vraagt ook, indien nodig, voor een optimale opvolging van de intern inloggegevens voor Smartschool op bij de betrokken scholen.</w:t>
      </w:r>
      <w:r w:rsidR="674E56EA">
        <w:rPr/>
        <w:t xml:space="preserve"> </w:t>
      </w:r>
      <w:r w:rsidR="005C282E">
        <w:rPr/>
        <w:t>Wij vragen openheid van de ouders tijdens het intakegesprek om het internaat op de hoogte te stellen van problematieken rond studie en/of sociale-emotionele aard.</w:t>
      </w:r>
    </w:p>
    <w:p xmlns:wp14="http://schemas.microsoft.com/office/word/2010/wordml" w:rsidR="005C282E" w:rsidP="00C31B3A" w:rsidRDefault="005C282E" w14:paraId="38C1F859" wp14:textId="77777777"/>
    <w:p xmlns:wp14="http://schemas.microsoft.com/office/word/2010/wordml" w:rsidR="00876FA6" w:rsidP="00C31B3A" w:rsidRDefault="00876FA6" w14:paraId="0C8FE7CE" wp14:textId="77777777"/>
    <w:p xmlns:wp14="http://schemas.microsoft.com/office/word/2010/wordml" w:rsidR="00876FA6" w:rsidP="00C31B3A" w:rsidRDefault="00876FA6" w14:paraId="41004F19" wp14:textId="77777777"/>
    <w:p xmlns:wp14="http://schemas.microsoft.com/office/word/2010/wordml" w:rsidR="00876FA6" w:rsidP="00C31B3A" w:rsidRDefault="00876FA6" w14:paraId="67C0C651" wp14:textId="77777777"/>
    <w:p xmlns:wp14="http://schemas.microsoft.com/office/word/2010/wordml" w:rsidRPr="00DC60E3" w:rsidR="005C282E" w:rsidP="00E22439" w:rsidRDefault="005C282E" w14:paraId="2A60066B" wp14:textId="77777777">
      <w:pPr>
        <w:pStyle w:val="Kop1"/>
      </w:pPr>
      <w:bookmarkStart w:name="_Toc488681834" w:id="58"/>
      <w:r w:rsidRPr="00DC60E3">
        <w:lastRenderedPageBreak/>
        <w:t>Contact met ouders</w:t>
      </w:r>
      <w:bookmarkEnd w:id="58"/>
    </w:p>
    <w:p xmlns:wp14="http://schemas.microsoft.com/office/word/2010/wordml" w:rsidR="005C282E" w:rsidP="00E22439" w:rsidRDefault="005C282E" w14:paraId="505AB916" wp14:textId="77777777">
      <w:pPr>
        <w:pStyle w:val="Plattetekstinspringen"/>
        <w:ind w:left="0"/>
      </w:pPr>
      <w:r w:rsidRPr="00913809">
        <w:t xml:space="preserve">De </w:t>
      </w:r>
      <w:proofErr w:type="spellStart"/>
      <w:r w:rsidRPr="00913809">
        <w:t>internaatsverantwoordelijke</w:t>
      </w:r>
      <w:proofErr w:type="spellEnd"/>
      <w:r w:rsidRPr="00913809">
        <w:t xml:space="preserve"> </w:t>
      </w:r>
      <w:r>
        <w:t>en de begeleiding zijn</w:t>
      </w:r>
      <w:r w:rsidRPr="00913809">
        <w:t xml:space="preserve"> </w:t>
      </w:r>
      <w:r w:rsidR="00B36CEE">
        <w:t xml:space="preserve">elke werkdag </w:t>
      </w:r>
      <w:r w:rsidRPr="00913809">
        <w:t>te ber</w:t>
      </w:r>
      <w:r>
        <w:t>eiken</w:t>
      </w:r>
      <w:r w:rsidR="00B36CEE">
        <w:t>.</w:t>
      </w:r>
    </w:p>
    <w:p xmlns:wp14="http://schemas.microsoft.com/office/word/2010/wordml" w:rsidR="00B36CEE" w:rsidP="00B36CEE" w:rsidRDefault="00B36CEE" w14:paraId="05F7ECDA" wp14:textId="77777777">
      <w:proofErr w:type="spellStart"/>
      <w:r>
        <w:t>Opvoedersgsm</w:t>
      </w:r>
      <w:proofErr w:type="spellEnd"/>
      <w:r>
        <w:t>:</w:t>
      </w:r>
      <w:r>
        <w:tab/>
      </w:r>
      <w:r>
        <w:t>0489/44 36 47 – van 15u tot 8u30</w:t>
      </w:r>
    </w:p>
    <w:p xmlns:wp14="http://schemas.microsoft.com/office/word/2010/wordml" w:rsidR="00B36CEE" w:rsidP="00B36CEE" w:rsidRDefault="00B36CEE" w14:paraId="301B80C9" wp14:textId="5B7ABF90">
      <w:proofErr w:type="spellStart"/>
      <w:r w:rsidR="00B36CEE">
        <w:rPr/>
        <w:t>Beheerdersgsm</w:t>
      </w:r>
      <w:proofErr w:type="spellEnd"/>
      <w:r w:rsidR="00B36CEE">
        <w:rPr/>
        <w:t>:</w:t>
      </w:r>
      <w:r>
        <w:tab/>
      </w:r>
      <w:r w:rsidR="00B36CEE">
        <w:rPr/>
        <w:t xml:space="preserve">0476/61 69 06 </w:t>
      </w:r>
    </w:p>
    <w:p xmlns:wp14="http://schemas.microsoft.com/office/word/2010/wordml" w:rsidR="005C282E" w:rsidP="29F961C3" w:rsidRDefault="005C282E" w14:paraId="76537519" wp14:textId="5F95DB61">
      <w:pPr>
        <w:pStyle w:val="Plattetekstinspringen"/>
        <w:ind w:left="0"/>
      </w:pPr>
      <w:r w:rsidR="00B36CEE">
        <w:rPr/>
        <w:t>e-mail:</w:t>
      </w:r>
      <w:r>
        <w:tab/>
      </w:r>
      <w:r>
        <w:tab/>
      </w:r>
      <w:proofErr w:type="gramStart"/>
      <w:r w:rsidR="001C3166">
        <w:rPr/>
        <w:t>bert.dorissen</w:t>
      </w:r>
      <w:r w:rsidR="004F5D3B">
        <w:rPr/>
        <w:t>@atlascollege</w:t>
      </w:r>
      <w:r w:rsidR="004F5D3B">
        <w:rPr/>
        <w:t>.be</w:t>
      </w:r>
      <w:proofErr w:type="gramEnd"/>
      <w:r w:rsidR="00D01A0B">
        <w:rPr/>
        <w:t xml:space="preserve"> </w:t>
      </w:r>
    </w:p>
    <w:p xmlns:wp14="http://schemas.microsoft.com/office/word/2010/wordml" w:rsidR="005C282E" w:rsidP="29F961C3" w:rsidRDefault="005C282E" w14:paraId="631C5728" wp14:textId="197161F9">
      <w:pPr>
        <w:pStyle w:val="Plattetekstinspringen"/>
        <w:ind w:left="0"/>
      </w:pPr>
      <w:r w:rsidR="005C282E">
        <w:rPr/>
        <w:t>Naast telefonisch contact is er steeds een persoonlijk gesprek mogelijk met de begeleiding of de directeur van het internaat na afspraak.</w:t>
      </w:r>
    </w:p>
    <w:p xmlns:wp14="http://schemas.microsoft.com/office/word/2010/wordml" w:rsidR="00DE7998" w:rsidP="00DE7998" w:rsidRDefault="005C282E" w14:paraId="48D11FF0" wp14:textId="273D3159">
      <w:r w:rsidR="005C282E">
        <w:rPr/>
        <w:t>Ouders worden op de hoogte gebracht over de ontwikkeling en welzijn va</w:t>
      </w:r>
      <w:r w:rsidR="00B36CEE">
        <w:rPr/>
        <w:t xml:space="preserve">n hun </w:t>
      </w:r>
      <w:r w:rsidR="00B36CEE">
        <w:rPr/>
        <w:t>kind,</w:t>
      </w:r>
      <w:r w:rsidR="00B36CEE">
        <w:rPr/>
        <w:t xml:space="preserve"> hetzij telefonisch, hetzij schriftelijk</w:t>
      </w:r>
      <w:r w:rsidR="005C282E">
        <w:rPr/>
        <w:t>. Ouders geven toestemming opdat het internaat eventuele gegevens rond studie en/of gedrag mogen o</w:t>
      </w:r>
      <w:r w:rsidR="00B36CEE">
        <w:rPr/>
        <w:t>pvragen bij de betrokken school</w:t>
      </w:r>
      <w:r w:rsidR="005C282E">
        <w:rPr/>
        <w:t>, CLB of andere externe diensten.</w:t>
      </w:r>
    </w:p>
    <w:p xmlns:wp14="http://schemas.microsoft.com/office/word/2010/wordml" w:rsidRPr="00DE7998" w:rsidR="005C282E" w:rsidP="00BF7551" w:rsidRDefault="005C282E" w14:paraId="1ED3961E" wp14:textId="77777777">
      <w:pPr>
        <w:pStyle w:val="Geenafstand"/>
        <w:rPr>
          <w:rFonts w:ascii="Arial" w:hAnsi="Arial"/>
        </w:rPr>
      </w:pPr>
      <w:bookmarkStart w:name="_Toc488681835" w:id="59"/>
      <w:r w:rsidRPr="00913809">
        <w:t>Privacy</w:t>
      </w:r>
      <w:bookmarkEnd w:id="59"/>
      <w:r w:rsidRPr="00913809">
        <w:t xml:space="preserve"> </w:t>
      </w:r>
    </w:p>
    <w:p xmlns:wp14="http://schemas.microsoft.com/office/word/2010/wordml" w:rsidRPr="00913809" w:rsidR="005C282E" w:rsidP="00C31B3A" w:rsidRDefault="005C282E" w14:paraId="22C0B0F9" wp14:textId="20AED85E">
      <w:r w:rsidR="005C282E">
        <w:rPr/>
        <w:t xml:space="preserve">Het internaat publiceert geregeld foto's van internen op de website en </w:t>
      </w:r>
      <w:r w:rsidR="00276405">
        <w:rPr/>
        <w:t xml:space="preserve">op andere mediakanalen zoals </w:t>
      </w:r>
      <w:proofErr w:type="spellStart"/>
      <w:r w:rsidR="00276405">
        <w:rPr/>
        <w:t>instagram</w:t>
      </w:r>
      <w:proofErr w:type="spellEnd"/>
      <w:r w:rsidR="00276405">
        <w:rPr/>
        <w:t xml:space="preserve"> (</w:t>
      </w:r>
      <w:proofErr w:type="spellStart"/>
      <w:r w:rsidR="00276405">
        <w:rPr/>
        <w:t>atlas_studentenhuis</w:t>
      </w:r>
      <w:proofErr w:type="spellEnd"/>
      <w:r w:rsidR="00276405">
        <w:rPr/>
        <w:t>) en facebook (Atlas College Genk – Studentenhuis)</w:t>
      </w:r>
      <w:r w:rsidR="005C282E">
        <w:rPr/>
        <w:t>. De bedoeling van deze foto's is geïnteresseerden op het internaat en daarbuiten op een leuke wijze te i</w:t>
      </w:r>
      <w:r w:rsidR="005C282E">
        <w:rPr/>
        <w:t>nformeren over de activiteiten. Mocht</w:t>
      </w:r>
      <w:r w:rsidR="005C282E">
        <w:rPr/>
        <w:t xml:space="preserve"> </w:t>
      </w:r>
      <w:r w:rsidR="005C282E">
        <w:rPr/>
        <w:t xml:space="preserve">u </w:t>
      </w:r>
      <w:r w:rsidR="005C282E">
        <w:rPr/>
        <w:t xml:space="preserve">bezwaar tegen </w:t>
      </w:r>
      <w:r w:rsidR="005C282E">
        <w:rPr/>
        <w:t xml:space="preserve">enige publicatie </w:t>
      </w:r>
      <w:r w:rsidR="005C282E">
        <w:rPr/>
        <w:t>hiervan,</w:t>
      </w:r>
      <w:r w:rsidR="005C282E">
        <w:rPr/>
        <w:t xml:space="preserve"> gelieve dit</w:t>
      </w:r>
      <w:r w:rsidR="005C282E">
        <w:rPr/>
        <w:t xml:space="preserve"> schriftelijk aan het internaat mee</w:t>
      </w:r>
      <w:r w:rsidR="005C282E">
        <w:rPr/>
        <w:t xml:space="preserve"> te delen en we zullen uw</w:t>
      </w:r>
      <w:r w:rsidR="005C282E">
        <w:rPr/>
        <w:t xml:space="preserve"> bezwaar respecteren.</w:t>
      </w:r>
    </w:p>
    <w:p xmlns:wp14="http://schemas.microsoft.com/office/word/2010/wordml" w:rsidRPr="00913809" w:rsidR="005C282E" w:rsidP="00C31B3A" w:rsidRDefault="005C282E" w14:paraId="18BA20DB" wp14:textId="5DE8F142">
      <w:r w:rsidR="005C282E">
        <w:rPr/>
        <w:t xml:space="preserve">Internen mogen geen school- of </w:t>
      </w:r>
      <w:proofErr w:type="spellStart"/>
      <w:r w:rsidR="005C282E">
        <w:rPr/>
        <w:t>internaatsgebonden</w:t>
      </w:r>
      <w:proofErr w:type="spellEnd"/>
      <w:r w:rsidR="005C282E">
        <w:rPr/>
        <w:t xml:space="preserve"> materiaal </w:t>
      </w:r>
      <w:r w:rsidR="005C282E">
        <w:rPr/>
        <w:t>(foto’s</w:t>
      </w:r>
      <w:r w:rsidR="005C282E">
        <w:rPr/>
        <w:t xml:space="preserve"> , filmpjes… van mede-internen of personeel) </w:t>
      </w:r>
      <w:r w:rsidR="005C282E">
        <w:rPr/>
        <w:t xml:space="preserve">maken en zeker niet </w:t>
      </w:r>
      <w:r w:rsidR="005C282E">
        <w:rPr/>
        <w:t>op hun sociale netwerksite zetten. Bij inbreuk hiervan wordt gevraagd dit onmiddellijk te verwijderen en volgt er een sanctie.</w:t>
      </w:r>
    </w:p>
    <w:p xmlns:wp14="http://schemas.microsoft.com/office/word/2010/wordml" w:rsidR="00DE7998" w:rsidP="00DE7998" w:rsidRDefault="005C282E" w14:paraId="301615B2" wp14:textId="77777777">
      <w:r>
        <w:t>Het internaat beschikt ook over camera’s</w:t>
      </w:r>
      <w:r w:rsidR="00DE7998">
        <w:t xml:space="preserve"> in de gangen van het internaat</w:t>
      </w:r>
      <w:r>
        <w:t xml:space="preserve">. Enkel bevoegden hebben toelating om de beelden te bekijken indien er ongeregeldheden vastgesteld worden of de veiligheid van het </w:t>
      </w:r>
      <w:r w:rsidR="00DE7998">
        <w:t>internaat in het gedrang komt</w:t>
      </w:r>
      <w:r>
        <w:t>. De beelden worden slechts tijdelijk bewaard en worden op regelmati</w:t>
      </w:r>
      <w:r w:rsidR="00DE7998">
        <w:t>ge tijdstippen volledig gewist.</w:t>
      </w:r>
    </w:p>
    <w:p xmlns:wp14="http://schemas.microsoft.com/office/word/2010/wordml" w:rsidR="002B6610" w:rsidP="00DE7998" w:rsidRDefault="002B6610" w14:paraId="308D56CC" wp14:textId="77777777"/>
    <w:p xmlns:wp14="http://schemas.microsoft.com/office/word/2010/wordml" w:rsidR="002B6610" w:rsidP="00DE7998" w:rsidRDefault="002B6610" w14:paraId="797E50C6" wp14:textId="77777777"/>
    <w:p xmlns:wp14="http://schemas.microsoft.com/office/word/2010/wordml" w:rsidR="002B6610" w:rsidP="00DE7998" w:rsidRDefault="002B6610" w14:paraId="7B04FA47" wp14:textId="77777777"/>
    <w:p xmlns:wp14="http://schemas.microsoft.com/office/word/2010/wordml" w:rsidR="002B6610" w:rsidP="00DE7998" w:rsidRDefault="002B6610" w14:paraId="568C698B" wp14:textId="77777777"/>
    <w:p xmlns:wp14="http://schemas.microsoft.com/office/word/2010/wordml" w:rsidR="002B6610" w:rsidP="00DE7998" w:rsidRDefault="002B6610" w14:paraId="1A939487" wp14:textId="77777777"/>
    <w:p xmlns:wp14="http://schemas.microsoft.com/office/word/2010/wordml" w:rsidR="002B6610" w:rsidP="00DE7998" w:rsidRDefault="002B6610" w14:paraId="6AA258D8" wp14:textId="77777777"/>
    <w:p xmlns:wp14="http://schemas.microsoft.com/office/word/2010/wordml" w:rsidR="002B6610" w:rsidP="00DE7998" w:rsidRDefault="002B6610" w14:paraId="6FFBD3EC" wp14:textId="77777777"/>
    <w:p xmlns:wp14="http://schemas.microsoft.com/office/word/2010/wordml" w:rsidR="002B6610" w:rsidP="00DE7998" w:rsidRDefault="002B6610" w14:paraId="30DCCCAD" wp14:textId="77777777"/>
    <w:p xmlns:wp14="http://schemas.microsoft.com/office/word/2010/wordml" w:rsidR="002B6610" w:rsidP="00DE7998" w:rsidRDefault="002B6610" w14:paraId="36AF6883" wp14:textId="77777777"/>
    <w:p xmlns:wp14="http://schemas.microsoft.com/office/word/2010/wordml" w:rsidR="002B6610" w:rsidP="00DE7998" w:rsidRDefault="002B6610" w14:paraId="54C529ED" wp14:textId="77777777"/>
    <w:p xmlns:wp14="http://schemas.microsoft.com/office/word/2010/wordml" w:rsidR="002B6610" w:rsidP="00DE7998" w:rsidRDefault="002B6610" w14:paraId="1C0157D6" wp14:textId="77777777"/>
    <w:p xmlns:wp14="http://schemas.microsoft.com/office/word/2010/wordml" w:rsidRPr="005D0063" w:rsidR="005C282E" w:rsidP="00BF7551" w:rsidRDefault="005C282E" w14:paraId="6AC1979A" wp14:textId="77777777">
      <w:pPr>
        <w:pStyle w:val="Geenafstand"/>
      </w:pPr>
      <w:bookmarkStart w:name="_Toc488681836" w:id="60"/>
      <w:r w:rsidRPr="005C282E">
        <w:t>Orde- en tuchtreglement</w:t>
      </w:r>
      <w:bookmarkEnd w:id="60"/>
    </w:p>
    <w:p xmlns:wp14="http://schemas.microsoft.com/office/word/2010/wordml" w:rsidRPr="00913809" w:rsidR="005D0063" w:rsidP="00C31B3A" w:rsidRDefault="005D0063" w14:paraId="476BBFFB" wp14:textId="77777777">
      <w:r w:rsidRPr="00913809">
        <w:t>Het orde- en tuchtreglement is een middel om de goede gang van zaken in onze opvoedingsgemeenschap te vrijwaren. Wanneer een intern zich niet houdt aan het opvo</w:t>
      </w:r>
      <w:r w:rsidR="00DE7998">
        <w:t>edingsproject of de leefregels</w:t>
      </w:r>
      <w:r w:rsidRPr="00913809">
        <w:t>, kunnen sancties opgelegd worden.</w:t>
      </w:r>
    </w:p>
    <w:p xmlns:wp14="http://schemas.microsoft.com/office/word/2010/wordml" w:rsidRPr="00304E32" w:rsidR="005D0063" w:rsidP="00DE7998" w:rsidRDefault="00DE7998" w14:paraId="56E7EF41" wp14:textId="77777777">
      <w:pPr>
        <w:pStyle w:val="Kop1"/>
      </w:pPr>
      <w:bookmarkStart w:name="_Toc488681837" w:id="61"/>
      <w:r>
        <w:t xml:space="preserve">Meldpunt – PAB - </w:t>
      </w:r>
      <w:proofErr w:type="spellStart"/>
      <w:r>
        <w:t>Attittudecontract</w:t>
      </w:r>
      <w:bookmarkEnd w:id="61"/>
      <w:proofErr w:type="spellEnd"/>
    </w:p>
    <w:p xmlns:wp14="http://schemas.microsoft.com/office/word/2010/wordml" w:rsidR="00DE7998" w:rsidP="00C31B3A" w:rsidRDefault="005D0063" w14:paraId="515C2147" wp14:textId="7C978965">
      <w:r w:rsidR="005D0063">
        <w:rPr/>
        <w:t xml:space="preserve">Wanneer je gedrag de </w:t>
      </w:r>
      <w:proofErr w:type="spellStart"/>
      <w:r w:rsidR="005D0063">
        <w:rPr/>
        <w:t>internaatswerking</w:t>
      </w:r>
      <w:proofErr w:type="spellEnd"/>
      <w:r w:rsidR="005D0063">
        <w:rPr/>
        <w:t xml:space="preserve"> , het leer- of vormingsgebeuren hindert of in gevaar brengt, </w:t>
      </w:r>
      <w:r w:rsidR="005D0063">
        <w:rPr/>
        <w:t xml:space="preserve">zal je gevraagd worden een meldpunt in te vullen. Dit document wordt in je dossier bewaard. Dit document is gericht op herstel. Het sluit niet uit dat er </w:t>
      </w:r>
      <w:r w:rsidR="005D0063">
        <w:rPr/>
        <w:t>ook ordemaatregelen</w:t>
      </w:r>
      <w:r w:rsidR="005D0063">
        <w:rPr/>
        <w:t xml:space="preserve"> worden getroffen. </w:t>
      </w:r>
      <w:r w:rsidR="00DE7998">
        <w:rPr/>
        <w:t xml:space="preserve">Na een aantal meldpunten neemt het internaat contact op met je ouders. </w:t>
      </w:r>
    </w:p>
    <w:p xmlns:wp14="http://schemas.microsoft.com/office/word/2010/wordml" w:rsidR="00DE7998" w:rsidP="00C31B3A" w:rsidRDefault="005D0063" w14:paraId="61490171" wp14:textId="77777777">
      <w:r>
        <w:t>W</w:t>
      </w:r>
      <w:r w:rsidRPr="00913809">
        <w:t xml:space="preserve">anneer herhaalde ordemaatregelen niet voor een gedragsverbetering zorgden, kan het internaat </w:t>
      </w:r>
      <w:r w:rsidRPr="00913809" w:rsidR="00DE7998">
        <w:t xml:space="preserve">een </w:t>
      </w:r>
      <w:r w:rsidR="00DE7998">
        <w:t xml:space="preserve">‘Persoonlijk </w:t>
      </w:r>
      <w:proofErr w:type="spellStart"/>
      <w:r w:rsidR="00DE7998">
        <w:t>AandachtsBlad</w:t>
      </w:r>
      <w:proofErr w:type="spellEnd"/>
      <w:r w:rsidR="00DE7998">
        <w:t xml:space="preserve">’ (PAB) opleggen. </w:t>
      </w:r>
      <w:r w:rsidRPr="00913809" w:rsidR="00DE7998">
        <w:t xml:space="preserve">In het </w:t>
      </w:r>
      <w:r w:rsidR="00DE7998">
        <w:t>PAB</w:t>
      </w:r>
      <w:r w:rsidRPr="00913809" w:rsidR="00DE7998">
        <w:t xml:space="preserve"> wordt het te vermijden gedrag en het gewenste gedrag duidelijk omschreven.</w:t>
      </w:r>
      <w:r w:rsidR="00DE7998">
        <w:t xml:space="preserve"> Jouw ouders zullen hiervan telefonisch verwittigd worden.</w:t>
      </w:r>
    </w:p>
    <w:p xmlns:wp14="http://schemas.microsoft.com/office/word/2010/wordml" w:rsidR="005D0063" w:rsidP="00C31B3A" w:rsidRDefault="00FC0C93" w14:paraId="1B5E954E" wp14:textId="77777777">
      <w:r>
        <w:t>Wanneer de herhaalde ordemaatregelen en het PAB niet voor een verbetering zorgen, zal het internaat</w:t>
      </w:r>
      <w:r w:rsidR="00DE7998">
        <w:t xml:space="preserve"> </w:t>
      </w:r>
      <w:r w:rsidRPr="00913809" w:rsidR="005D0063">
        <w:t xml:space="preserve">in overleg met jou en je ouders een </w:t>
      </w:r>
      <w:r>
        <w:t xml:space="preserve">‘Attitudecontract’ opstellen. </w:t>
      </w:r>
      <w:r w:rsidRPr="00913809" w:rsidR="005D0063">
        <w:t>Een dergelijk begeleidingscontract wordt door middel van geregelde coaching gesprekken ondersteund. Het begeleidingscontract en de bijhorende ondersteuning moeten ertoe bijdragen dat je je gedrag zo aanpast dat een goede samenwerking met personeel en/of internen opnieuw mogelijk wordt en dat er verdere orde- of tuchtmaatregelen kunnen worden vermeden.</w:t>
      </w:r>
    </w:p>
    <w:p xmlns:wp14="http://schemas.microsoft.com/office/word/2010/wordml" w:rsidRPr="00304E32" w:rsidR="005D0063" w:rsidP="00876FA6" w:rsidRDefault="005D0063" w14:paraId="57A7E0F7" wp14:textId="77777777">
      <w:pPr>
        <w:pStyle w:val="Kop2"/>
      </w:pPr>
      <w:bookmarkStart w:name="_Toc488681838" w:id="62"/>
      <w:r w:rsidRPr="00304E32">
        <w:t>Ordemaatregelen</w:t>
      </w:r>
      <w:bookmarkEnd w:id="62"/>
    </w:p>
    <w:p xmlns:wp14="http://schemas.microsoft.com/office/word/2010/wordml" w:rsidRPr="00913809" w:rsidR="005D0063" w:rsidP="00C31B3A" w:rsidRDefault="005D0063" w14:paraId="0FCDA170" wp14:textId="77777777">
      <w:r w:rsidRPr="00913809">
        <w:t xml:space="preserve">Als je de </w:t>
      </w:r>
      <w:proofErr w:type="spellStart"/>
      <w:r w:rsidRPr="00913809">
        <w:t>internaatswerking</w:t>
      </w:r>
      <w:proofErr w:type="spellEnd"/>
      <w:r w:rsidRPr="00913809">
        <w:t xml:space="preserve"> hindert, als de begeleiding van oordeel is dat het gedrag van een i</w:t>
      </w:r>
      <w:r w:rsidR="00FC0C93">
        <w:t>ntern moet worden bijgestuurd b</w:t>
      </w:r>
      <w:r w:rsidRPr="00913809">
        <w:t>v.</w:t>
      </w:r>
      <w:r w:rsidR="00FC0C93">
        <w:t xml:space="preserve"> </w:t>
      </w:r>
      <w:r w:rsidRPr="00913809">
        <w:t xml:space="preserve">wanneer men zich </w:t>
      </w:r>
      <w:r>
        <w:t>on</w:t>
      </w:r>
      <w:r w:rsidR="00FC0C93">
        <w:t>voldoende inzet</w:t>
      </w:r>
      <w:r w:rsidRPr="00913809">
        <w:t>, zi</w:t>
      </w:r>
      <w:r w:rsidR="00FC0C93">
        <w:t>ch storend gedraagt in de groep</w:t>
      </w:r>
      <w:r w:rsidRPr="00913809">
        <w:t xml:space="preserve">, </w:t>
      </w:r>
      <w:r w:rsidR="00FC0C93">
        <w:t>gemaakte afspraken niet naleeft</w:t>
      </w:r>
      <w:r w:rsidRPr="00913809">
        <w:t xml:space="preserve">, </w:t>
      </w:r>
      <w:r w:rsidR="00FC0C93">
        <w:t xml:space="preserve">… </w:t>
      </w:r>
      <w:r w:rsidRPr="00913809">
        <w:t>kan een ordemaatregel worden genomen.</w:t>
      </w:r>
    </w:p>
    <w:p xmlns:wp14="http://schemas.microsoft.com/office/word/2010/wordml" w:rsidRPr="00913809" w:rsidR="005D0063" w:rsidP="00C31B3A" w:rsidRDefault="005D0063" w14:paraId="3D4E37C2" wp14:textId="77777777">
      <w:r w:rsidRPr="00913809">
        <w:t>Mogelijke ordemaatregelen zijn:</w:t>
      </w:r>
    </w:p>
    <w:p xmlns:wp14="http://schemas.microsoft.com/office/word/2010/wordml" w:rsidRPr="00FC0C93" w:rsidR="005D0063" w:rsidP="00FC0C93" w:rsidRDefault="005D0063" w14:paraId="582451A5" wp14:textId="77777777">
      <w:pPr>
        <w:pStyle w:val="Lijstalinea"/>
        <w:numPr>
          <w:ilvl w:val="0"/>
          <w:numId w:val="31"/>
        </w:numPr>
        <w:rPr>
          <w:rFonts w:ascii="Verdana" w:hAnsi="Verdana"/>
        </w:rPr>
      </w:pPr>
      <w:r w:rsidRPr="00FC0C93">
        <w:rPr>
          <w:rFonts w:ascii="Verdana" w:hAnsi="Verdana"/>
        </w:rPr>
        <w:t>een verwittiging</w:t>
      </w:r>
    </w:p>
    <w:p xmlns:wp14="http://schemas.microsoft.com/office/word/2010/wordml" w:rsidRPr="00FC0C93" w:rsidR="005D0063" w:rsidP="00FC0C93" w:rsidRDefault="005D0063" w14:paraId="03934FE7" wp14:textId="77777777">
      <w:pPr>
        <w:pStyle w:val="Lijstalinea"/>
        <w:numPr>
          <w:ilvl w:val="0"/>
          <w:numId w:val="31"/>
        </w:numPr>
        <w:rPr>
          <w:rFonts w:ascii="Verdana" w:hAnsi="Verdana"/>
        </w:rPr>
      </w:pPr>
      <w:r w:rsidRPr="00FC0C93">
        <w:rPr>
          <w:rFonts w:ascii="Verdana" w:hAnsi="Verdana"/>
        </w:rPr>
        <w:t>een opgelegd karweitje (vegen, opruimen …)</w:t>
      </w:r>
    </w:p>
    <w:p xmlns:wp14="http://schemas.microsoft.com/office/word/2010/wordml" w:rsidRPr="00FC0C93" w:rsidR="005D0063" w:rsidP="00FC0C93" w:rsidRDefault="005D0063" w14:paraId="68A94205" wp14:textId="77777777">
      <w:pPr>
        <w:pStyle w:val="Lijstalinea"/>
        <w:numPr>
          <w:ilvl w:val="0"/>
          <w:numId w:val="31"/>
        </w:numPr>
        <w:rPr>
          <w:rFonts w:ascii="Verdana" w:hAnsi="Verdana"/>
        </w:rPr>
      </w:pPr>
      <w:r w:rsidRPr="00FC0C93">
        <w:rPr>
          <w:rFonts w:ascii="Verdana" w:hAnsi="Verdana"/>
        </w:rPr>
        <w:t>een strafwerk</w:t>
      </w:r>
    </w:p>
    <w:p xmlns:wp14="http://schemas.microsoft.com/office/word/2010/wordml" w:rsidRPr="00FC0C93" w:rsidR="005D0063" w:rsidP="00FC0C93" w:rsidRDefault="005D0063" w14:paraId="1B682F05" wp14:textId="77777777">
      <w:pPr>
        <w:pStyle w:val="Lijstalinea"/>
        <w:numPr>
          <w:ilvl w:val="0"/>
          <w:numId w:val="31"/>
        </w:numPr>
        <w:rPr>
          <w:rFonts w:ascii="Verdana" w:hAnsi="Verdana"/>
        </w:rPr>
      </w:pPr>
      <w:r w:rsidRPr="00FC0C93">
        <w:rPr>
          <w:rFonts w:ascii="Verdana" w:hAnsi="Verdana"/>
        </w:rPr>
        <w:t>verplichte studie op ontspanningsmomenten</w:t>
      </w:r>
    </w:p>
    <w:p xmlns:wp14="http://schemas.microsoft.com/office/word/2010/wordml" w:rsidRPr="00FC0C93" w:rsidR="005D0063" w:rsidP="00FC0C93" w:rsidRDefault="005D0063" w14:paraId="61F51FE2" wp14:textId="77777777">
      <w:pPr>
        <w:pStyle w:val="Lijstalinea"/>
        <w:numPr>
          <w:ilvl w:val="0"/>
          <w:numId w:val="31"/>
        </w:numPr>
        <w:rPr>
          <w:rFonts w:ascii="Verdana" w:hAnsi="Verdana"/>
        </w:rPr>
      </w:pPr>
      <w:r w:rsidRPr="00FC0C93">
        <w:rPr>
          <w:rFonts w:ascii="Verdana" w:hAnsi="Verdana"/>
        </w:rPr>
        <w:t>het niet deelnemen aan een activiteit</w:t>
      </w:r>
    </w:p>
    <w:p xmlns:wp14="http://schemas.microsoft.com/office/word/2010/wordml" w:rsidRPr="00FC0C93" w:rsidR="005D0063" w:rsidP="00FC0C93" w:rsidRDefault="005D0063" w14:paraId="46E888A4" wp14:textId="77777777">
      <w:pPr>
        <w:pStyle w:val="Lijstalinea"/>
        <w:numPr>
          <w:ilvl w:val="0"/>
          <w:numId w:val="31"/>
        </w:numPr>
        <w:rPr>
          <w:rFonts w:ascii="Verdana" w:hAnsi="Verdana"/>
        </w:rPr>
      </w:pPr>
      <w:r w:rsidRPr="00FC0C93">
        <w:rPr>
          <w:rFonts w:ascii="Verdana" w:hAnsi="Verdana"/>
        </w:rPr>
        <w:t>tijdelijke verwijdering uit de groep</w:t>
      </w:r>
    </w:p>
    <w:p xmlns:wp14="http://schemas.microsoft.com/office/word/2010/wordml" w:rsidRPr="00FC0C93" w:rsidR="005D0063" w:rsidP="00FC0C93" w:rsidRDefault="005D0063" w14:paraId="47A66B5B" wp14:textId="77777777">
      <w:pPr>
        <w:pStyle w:val="Lijstalinea"/>
        <w:numPr>
          <w:ilvl w:val="0"/>
          <w:numId w:val="31"/>
        </w:numPr>
        <w:rPr>
          <w:rFonts w:ascii="Verdana" w:hAnsi="Verdana"/>
        </w:rPr>
      </w:pPr>
      <w:r w:rsidRPr="00FC0C93">
        <w:rPr>
          <w:rFonts w:ascii="Verdana" w:hAnsi="Verdana"/>
        </w:rPr>
        <w:t>een alternatieve ordemaatregel</w:t>
      </w:r>
    </w:p>
    <w:p xmlns:wp14="http://schemas.microsoft.com/office/word/2010/wordml" w:rsidRPr="00FC0C93" w:rsidR="005D0063" w:rsidP="00FC0C93" w:rsidRDefault="005D0063" w14:paraId="172A0622" wp14:textId="77777777">
      <w:pPr>
        <w:pStyle w:val="Lijstalinea"/>
        <w:numPr>
          <w:ilvl w:val="0"/>
          <w:numId w:val="31"/>
        </w:numPr>
        <w:rPr>
          <w:rFonts w:ascii="Verdana" w:hAnsi="Verdana"/>
        </w:rPr>
      </w:pPr>
      <w:r w:rsidRPr="00FC0C93">
        <w:rPr>
          <w:rFonts w:ascii="Verdana" w:hAnsi="Verdana"/>
        </w:rPr>
        <w:t>…</w:t>
      </w:r>
    </w:p>
    <w:p xmlns:wp14="http://schemas.microsoft.com/office/word/2010/wordml" w:rsidR="005D0063" w:rsidP="00C31B3A" w:rsidRDefault="005D0063" w14:paraId="02CD6BD4" wp14:textId="77777777">
      <w:r w:rsidRPr="00913809">
        <w:t xml:space="preserve">Deze maatregelen worden genomen door </w:t>
      </w:r>
      <w:r w:rsidR="00FC0C93">
        <w:t xml:space="preserve">het opvoedend personeel en/of </w:t>
      </w:r>
      <w:r w:rsidRPr="00913809">
        <w:t xml:space="preserve">de </w:t>
      </w:r>
      <w:r w:rsidR="00FC0C93">
        <w:t>beheerder</w:t>
      </w:r>
      <w:r w:rsidRPr="00913809">
        <w:t>. Tegen een ordemaatregel kan geen beroep worden aangetekend.</w:t>
      </w:r>
      <w:r>
        <w:t xml:space="preserve"> Ze kunnen bepaald worden voor een individu en/of groep in functie van burgerzin en verantwoordelijkheid </w:t>
      </w:r>
      <w:r w:rsidR="002B6610">
        <w:t>voor de mede-intern en/of groep</w:t>
      </w:r>
      <w:r>
        <w:t>.</w:t>
      </w:r>
    </w:p>
    <w:p xmlns:wp14="http://schemas.microsoft.com/office/word/2010/wordml" w:rsidR="002B6610" w:rsidP="00C31B3A" w:rsidRDefault="002B6610" w14:paraId="3691E7B2" wp14:textId="77777777"/>
    <w:p xmlns:wp14="http://schemas.microsoft.com/office/word/2010/wordml" w:rsidR="002B6610" w:rsidP="00C31B3A" w:rsidRDefault="002B6610" w14:paraId="526770CE" wp14:textId="77777777"/>
    <w:p xmlns:wp14="http://schemas.microsoft.com/office/word/2010/wordml" w:rsidRPr="00304E32" w:rsidR="005D0063" w:rsidP="00FC0C93" w:rsidRDefault="005D0063" w14:paraId="29410349" wp14:textId="77777777">
      <w:pPr>
        <w:pStyle w:val="Kop2"/>
      </w:pPr>
      <w:bookmarkStart w:name="_Toc488681839" w:id="63"/>
      <w:r w:rsidRPr="00304E32">
        <w:t>Tuchtmaatregelen</w:t>
      </w:r>
      <w:bookmarkEnd w:id="63"/>
    </w:p>
    <w:p xmlns:wp14="http://schemas.microsoft.com/office/word/2010/wordml" w:rsidRPr="005D0063" w:rsidR="005D0063" w:rsidP="00C31B3A" w:rsidRDefault="005D0063" w14:paraId="2ED6C94B" wp14:textId="77777777">
      <w:r w:rsidRPr="005D0063">
        <w:t>We kunnen beslissen om je een tuchtmaatregel op te leggen wanneer je de leefregels van</w:t>
      </w:r>
      <w:r w:rsidR="00FC0C93">
        <w:t xml:space="preserve"> </w:t>
      </w:r>
      <w:r w:rsidRPr="005D0063">
        <w:t>ons internaat in die mate schendt dat je gedrag een gevaar of ernstige belemmering vormt</w:t>
      </w:r>
      <w:r w:rsidR="00FC0C93">
        <w:t xml:space="preserve"> </w:t>
      </w:r>
      <w:r w:rsidRPr="005D0063">
        <w:t>voor de goede werking van het internaat of voor de fysieke of psychische veiligheid en</w:t>
      </w:r>
      <w:r w:rsidR="00FC0C93">
        <w:t xml:space="preserve"> </w:t>
      </w:r>
      <w:r w:rsidRPr="005D0063">
        <w:t>integriteit van mede-internen, personeelsleden of anderen. Dat zal bv. het geval zijn:</w:t>
      </w:r>
    </w:p>
    <w:p xmlns:wp14="http://schemas.microsoft.com/office/word/2010/wordml" w:rsidRPr="00FC0C93" w:rsidR="005D0063" w:rsidP="00C31B3A" w:rsidRDefault="005D0063" w14:paraId="0986A946" wp14:textId="77777777">
      <w:pPr>
        <w:pStyle w:val="Lijstalinea"/>
        <w:numPr>
          <w:ilvl w:val="0"/>
          <w:numId w:val="12"/>
        </w:numPr>
        <w:rPr>
          <w:rFonts w:ascii="Verdana" w:hAnsi="Verdana"/>
        </w:rPr>
      </w:pPr>
      <w:r w:rsidRPr="00FC0C93">
        <w:rPr>
          <w:rFonts w:ascii="Verdana" w:hAnsi="Verdana"/>
        </w:rPr>
        <w:t>als de ordemaat</w:t>
      </w:r>
      <w:r w:rsidR="00FC0C93">
        <w:rPr>
          <w:rFonts w:ascii="Verdana" w:hAnsi="Verdana"/>
        </w:rPr>
        <w:t>regelen tot niets hebben geleid</w:t>
      </w:r>
    </w:p>
    <w:p xmlns:wp14="http://schemas.microsoft.com/office/word/2010/wordml" w:rsidR="005D0063" w:rsidP="00C31B3A" w:rsidRDefault="005D0063" w14:paraId="1F2F05EC" wp14:textId="77777777">
      <w:pPr>
        <w:pStyle w:val="Lijstalinea"/>
        <w:numPr>
          <w:ilvl w:val="0"/>
          <w:numId w:val="12"/>
        </w:numPr>
        <w:rPr>
          <w:rFonts w:ascii="Verdana" w:hAnsi="Verdana"/>
        </w:rPr>
      </w:pPr>
      <w:r w:rsidRPr="00FC0C93">
        <w:rPr>
          <w:rFonts w:ascii="Verdana" w:hAnsi="Verdana"/>
        </w:rPr>
        <w:t>als je ernstige of w</w:t>
      </w:r>
      <w:r w:rsidR="00FC0C93">
        <w:rPr>
          <w:rFonts w:ascii="Verdana" w:hAnsi="Verdana"/>
        </w:rPr>
        <w:t>ettelijk strafbare feiten stelt</w:t>
      </w:r>
    </w:p>
    <w:p xmlns:wp14="http://schemas.microsoft.com/office/word/2010/wordml" w:rsidRPr="00F10C00" w:rsidR="00F10C00" w:rsidP="00F10C00" w:rsidRDefault="00F10C00" w14:paraId="771B2938" wp14:textId="77777777">
      <w:pPr>
        <w:pStyle w:val="Lijstalinea"/>
        <w:numPr>
          <w:ilvl w:val="0"/>
          <w:numId w:val="12"/>
        </w:numPr>
        <w:rPr>
          <w:rFonts w:ascii="Verdana" w:hAnsi="Verdana"/>
        </w:rPr>
      </w:pPr>
      <w:r w:rsidRPr="00F10C00">
        <w:rPr>
          <w:rFonts w:ascii="Verdana" w:hAnsi="Verdana"/>
        </w:rPr>
        <w:t xml:space="preserve">als je </w:t>
      </w:r>
      <w:r>
        <w:rPr>
          <w:rFonts w:ascii="Verdana" w:hAnsi="Verdana"/>
        </w:rPr>
        <w:t>attitude</w:t>
      </w:r>
      <w:r w:rsidRPr="00F10C00">
        <w:rPr>
          <w:rFonts w:ascii="Verdana" w:hAnsi="Verdana"/>
        </w:rPr>
        <w:t>cont</w:t>
      </w:r>
      <w:r>
        <w:rPr>
          <w:rFonts w:ascii="Verdana" w:hAnsi="Verdana"/>
        </w:rPr>
        <w:t>ract negatief geëvalueerd wordt</w:t>
      </w:r>
    </w:p>
    <w:p xmlns:wp14="http://schemas.microsoft.com/office/word/2010/wordml" w:rsidRPr="00FC0C93" w:rsidR="005D0063" w:rsidP="00C31B3A" w:rsidRDefault="005D0063" w14:paraId="4981E486" wp14:textId="77777777">
      <w:pPr>
        <w:pStyle w:val="Lijstalinea"/>
        <w:numPr>
          <w:ilvl w:val="0"/>
          <w:numId w:val="12"/>
        </w:numPr>
        <w:rPr>
          <w:rFonts w:ascii="Verdana" w:hAnsi="Verdana"/>
        </w:rPr>
      </w:pPr>
      <w:r w:rsidRPr="00FC0C93">
        <w:rPr>
          <w:rFonts w:ascii="Verdana" w:hAnsi="Verdana"/>
        </w:rPr>
        <w:t xml:space="preserve">als je de realisatie van het pedagogisch project in gevaar </w:t>
      </w:r>
      <w:r w:rsidR="00FC0C93">
        <w:rPr>
          <w:rFonts w:ascii="Verdana" w:hAnsi="Verdana"/>
        </w:rPr>
        <w:t>brengt</w:t>
      </w:r>
    </w:p>
    <w:p xmlns:wp14="http://schemas.microsoft.com/office/word/2010/wordml" w:rsidRPr="00913809" w:rsidR="00F10C00" w:rsidP="00F10C00" w:rsidRDefault="00F10C00" w14:paraId="5DF8F938" wp14:textId="7CA5A3F9">
      <w:r w:rsidR="00F10C00">
        <w:rPr/>
        <w:t xml:space="preserve">Enkele voorbeelden van zware inbreuken </w:t>
      </w:r>
      <w:r w:rsidR="00F10C00">
        <w:rPr/>
        <w:t>zijn:</w:t>
      </w:r>
    </w:p>
    <w:p xmlns:wp14="http://schemas.microsoft.com/office/word/2010/wordml" w:rsidRPr="00F10C00" w:rsidR="00F10C00" w:rsidP="00F10C00" w:rsidRDefault="00F10C00" w14:paraId="1607BA5C" wp14:textId="77777777">
      <w:pPr>
        <w:pStyle w:val="Lijstalinea"/>
        <w:numPr>
          <w:ilvl w:val="0"/>
          <w:numId w:val="5"/>
        </w:numPr>
        <w:rPr>
          <w:rFonts w:ascii="Verdana" w:hAnsi="Verdana"/>
        </w:rPr>
      </w:pPr>
      <w:r w:rsidRPr="00F10C00">
        <w:rPr>
          <w:rFonts w:ascii="Verdana" w:hAnsi="Verdana"/>
        </w:rPr>
        <w:t xml:space="preserve">diefstal in het internaat </w:t>
      </w:r>
    </w:p>
    <w:p xmlns:wp14="http://schemas.microsoft.com/office/word/2010/wordml" w:rsidRPr="00F10C00" w:rsidR="00F10C00" w:rsidP="00F10C00" w:rsidRDefault="00F10C00" w14:paraId="4695952A" wp14:textId="77777777">
      <w:pPr>
        <w:pStyle w:val="Lijstalinea"/>
        <w:numPr>
          <w:ilvl w:val="0"/>
          <w:numId w:val="5"/>
        </w:numPr>
        <w:rPr>
          <w:rFonts w:ascii="Verdana" w:hAnsi="Verdana"/>
        </w:rPr>
      </w:pPr>
      <w:r w:rsidRPr="00F10C00">
        <w:rPr>
          <w:rFonts w:ascii="Verdana" w:hAnsi="Verdana"/>
        </w:rPr>
        <w:t xml:space="preserve">vandalisme in het internaat </w:t>
      </w:r>
    </w:p>
    <w:p xmlns:wp14="http://schemas.microsoft.com/office/word/2010/wordml" w:rsidRPr="00F10C00" w:rsidR="00F10C00" w:rsidP="00F10C00" w:rsidRDefault="00F10C00" w14:paraId="1E6818FC" wp14:textId="77777777">
      <w:pPr>
        <w:pStyle w:val="Lijstalinea"/>
        <w:numPr>
          <w:ilvl w:val="0"/>
          <w:numId w:val="5"/>
        </w:numPr>
        <w:rPr>
          <w:rFonts w:ascii="Verdana" w:hAnsi="Verdana"/>
        </w:rPr>
      </w:pPr>
      <w:r w:rsidRPr="00F10C00">
        <w:rPr>
          <w:rFonts w:ascii="Verdana" w:hAnsi="Verdana"/>
        </w:rPr>
        <w:t xml:space="preserve">grove belediging </w:t>
      </w:r>
      <w:proofErr w:type="spellStart"/>
      <w:r w:rsidRPr="00F10C00">
        <w:rPr>
          <w:rFonts w:ascii="Verdana" w:hAnsi="Verdana"/>
        </w:rPr>
        <w:t>tov</w:t>
      </w:r>
      <w:proofErr w:type="spellEnd"/>
      <w:r w:rsidRPr="00F10C00">
        <w:rPr>
          <w:rFonts w:ascii="Verdana" w:hAnsi="Verdana"/>
        </w:rPr>
        <w:t xml:space="preserve"> de begeleiding </w:t>
      </w:r>
    </w:p>
    <w:p xmlns:wp14="http://schemas.microsoft.com/office/word/2010/wordml" w:rsidRPr="00F10C00" w:rsidR="00F10C00" w:rsidP="00F10C00" w:rsidRDefault="00F10C00" w14:paraId="3CD055BD" wp14:textId="77777777">
      <w:pPr>
        <w:pStyle w:val="Lijstalinea"/>
        <w:numPr>
          <w:ilvl w:val="0"/>
          <w:numId w:val="5"/>
        </w:numPr>
        <w:rPr>
          <w:rFonts w:ascii="Verdana" w:hAnsi="Verdana"/>
        </w:rPr>
      </w:pPr>
      <w:r w:rsidRPr="00F10C00">
        <w:rPr>
          <w:rFonts w:ascii="Verdana" w:hAnsi="Verdana"/>
        </w:rPr>
        <w:t>het bijhebben of gebruik van alcohol</w:t>
      </w:r>
    </w:p>
    <w:p xmlns:wp14="http://schemas.microsoft.com/office/word/2010/wordml" w:rsidRPr="00F10C00" w:rsidR="00F10C00" w:rsidP="00F10C00" w:rsidRDefault="00F10C00" w14:paraId="1E28C449" wp14:textId="7C619BA2">
      <w:pPr>
        <w:pStyle w:val="Lijstalinea"/>
        <w:numPr>
          <w:ilvl w:val="0"/>
          <w:numId w:val="5"/>
        </w:numPr>
        <w:rPr>
          <w:rFonts w:ascii="Verdana" w:hAnsi="Verdana"/>
        </w:rPr>
      </w:pPr>
      <w:r w:rsidRPr="29F961C3" w:rsidR="00F10C00">
        <w:rPr>
          <w:rFonts w:ascii="Verdana" w:hAnsi="Verdana"/>
        </w:rPr>
        <w:t>het bezit, gebruik, het verspreiden of het dealen van legale of illegale drugs</w:t>
      </w:r>
    </w:p>
    <w:p xmlns:wp14="http://schemas.microsoft.com/office/word/2010/wordml" w:rsidRPr="00F10C00" w:rsidR="00F10C00" w:rsidP="00F10C00" w:rsidRDefault="00F10C00" w14:paraId="2D5E70AC" wp14:textId="29FD5A45">
      <w:pPr>
        <w:pStyle w:val="Lijstalinea"/>
        <w:numPr>
          <w:ilvl w:val="0"/>
          <w:numId w:val="5"/>
        </w:numPr>
        <w:rPr>
          <w:rFonts w:ascii="Verdana" w:hAnsi="Verdana"/>
        </w:rPr>
      </w:pPr>
      <w:proofErr w:type="gramStart"/>
      <w:r w:rsidRPr="29F961C3" w:rsidR="00F10C00">
        <w:rPr>
          <w:rFonts w:ascii="Verdana" w:hAnsi="Verdana"/>
        </w:rPr>
        <w:t>elke</w:t>
      </w:r>
      <w:proofErr w:type="gramEnd"/>
      <w:r w:rsidRPr="29F961C3" w:rsidR="00F10C00">
        <w:rPr>
          <w:rFonts w:ascii="Verdana" w:hAnsi="Verdana"/>
        </w:rPr>
        <w:t xml:space="preserve"> vorm van </w:t>
      </w:r>
      <w:r w:rsidRPr="29F961C3" w:rsidR="00F10C00">
        <w:rPr>
          <w:rFonts w:ascii="Verdana" w:hAnsi="Verdana"/>
        </w:rPr>
        <w:t>pesten,</w:t>
      </w:r>
      <w:r w:rsidRPr="29F961C3" w:rsidR="00F10C00">
        <w:rPr>
          <w:rFonts w:ascii="Verdana" w:hAnsi="Verdana"/>
        </w:rPr>
        <w:t xml:space="preserve"> verbale en/of fysieke agressie </w:t>
      </w:r>
    </w:p>
    <w:p xmlns:wp14="http://schemas.microsoft.com/office/word/2010/wordml" w:rsidRPr="00F10C00" w:rsidR="00F10C00" w:rsidP="00F10C00" w:rsidRDefault="00F10C00" w14:paraId="7CCDF73D" wp14:textId="77777777">
      <w:pPr>
        <w:pStyle w:val="Lijstalinea"/>
        <w:numPr>
          <w:ilvl w:val="0"/>
          <w:numId w:val="5"/>
        </w:numPr>
        <w:rPr>
          <w:rFonts w:ascii="Verdana" w:hAnsi="Verdana"/>
        </w:rPr>
      </w:pPr>
      <w:r w:rsidRPr="00F10C00">
        <w:rPr>
          <w:rFonts w:ascii="Verdana" w:hAnsi="Verdana"/>
        </w:rPr>
        <w:t xml:space="preserve">weglopen van internaat </w:t>
      </w:r>
    </w:p>
    <w:p xmlns:wp14="http://schemas.microsoft.com/office/word/2010/wordml" w:rsidR="005D0063" w:rsidP="00F10C00" w:rsidRDefault="00F10C00" w14:paraId="62DC856E" wp14:textId="77777777">
      <w:pPr>
        <w:pStyle w:val="Lijstalinea"/>
        <w:numPr>
          <w:ilvl w:val="0"/>
          <w:numId w:val="5"/>
        </w:numPr>
        <w:rPr>
          <w:rFonts w:ascii="Verdana" w:hAnsi="Verdana"/>
        </w:rPr>
      </w:pPr>
      <w:r w:rsidRPr="00F10C00">
        <w:rPr>
          <w:rFonts w:ascii="Verdana" w:hAnsi="Verdana"/>
        </w:rPr>
        <w:t xml:space="preserve">agressie </w:t>
      </w:r>
      <w:proofErr w:type="spellStart"/>
      <w:r w:rsidRPr="00F10C00">
        <w:rPr>
          <w:rFonts w:ascii="Verdana" w:hAnsi="Verdana"/>
        </w:rPr>
        <w:t>tov</w:t>
      </w:r>
      <w:proofErr w:type="spellEnd"/>
      <w:r w:rsidRPr="00F10C00">
        <w:rPr>
          <w:rFonts w:ascii="Verdana" w:hAnsi="Verdana"/>
        </w:rPr>
        <w:t xml:space="preserve"> mede-internen of begeleiding</w:t>
      </w:r>
    </w:p>
    <w:p xmlns:wp14="http://schemas.microsoft.com/office/word/2010/wordml" w:rsidRPr="00F10C00" w:rsidR="00F10C00" w:rsidP="00F10C00" w:rsidRDefault="00F10C00" w14:paraId="33C86505" wp14:textId="77777777">
      <w:pPr>
        <w:pStyle w:val="Lijstalinea"/>
        <w:numPr>
          <w:ilvl w:val="0"/>
          <w:numId w:val="5"/>
        </w:numPr>
        <w:rPr>
          <w:rFonts w:ascii="Verdana" w:hAnsi="Verdana"/>
        </w:rPr>
      </w:pPr>
      <w:r>
        <w:rPr>
          <w:rFonts w:ascii="Verdana" w:hAnsi="Verdana"/>
        </w:rPr>
        <w:t>…</w:t>
      </w:r>
    </w:p>
    <w:p xmlns:wp14="http://schemas.microsoft.com/office/word/2010/wordml" w:rsidRPr="005D0063" w:rsidR="005D0063" w:rsidP="00FC0C93" w:rsidRDefault="005D0063" w14:paraId="6F2AD307" wp14:textId="77777777">
      <w:pPr>
        <w:spacing w:after="120"/>
      </w:pPr>
      <w:r w:rsidRPr="005D0063">
        <w:t xml:space="preserve">In </w:t>
      </w:r>
      <w:r w:rsidR="00FC0C93">
        <w:t>bepaalde</w:t>
      </w:r>
      <w:r w:rsidRPr="005D0063">
        <w:t xml:space="preserve"> situaties kan je bij de start van een tuchtprocedure ook preventief</w:t>
      </w:r>
      <w:r w:rsidR="00FC0C93">
        <w:t xml:space="preserve"> </w:t>
      </w:r>
      <w:r w:rsidRPr="005D0063">
        <w:t>geschorst worden. Een preventieve schorsing houdt in dat je in afwachting van een</w:t>
      </w:r>
      <w:r w:rsidR="00FC0C93">
        <w:t xml:space="preserve"> </w:t>
      </w:r>
      <w:r w:rsidRPr="005D0063">
        <w:t xml:space="preserve">eventuele tuchtmaatregel niet in het internaat wordt toegelaten. Dit </w:t>
      </w:r>
      <w:r w:rsidR="00FC0C93">
        <w:t>zal bv. het geval zijn:</w:t>
      </w:r>
    </w:p>
    <w:p xmlns:wp14="http://schemas.microsoft.com/office/word/2010/wordml" w:rsidRPr="00FC0C93" w:rsidR="005D0063" w:rsidP="00FC0C93" w:rsidRDefault="005D0063" w14:paraId="60749731" wp14:textId="77777777">
      <w:pPr>
        <w:pStyle w:val="Lijstalinea"/>
        <w:numPr>
          <w:ilvl w:val="0"/>
          <w:numId w:val="32"/>
        </w:numPr>
        <w:rPr>
          <w:rFonts w:ascii="Verdana" w:hAnsi="Verdana"/>
        </w:rPr>
      </w:pPr>
      <w:r w:rsidRPr="00FC0C93">
        <w:rPr>
          <w:rFonts w:ascii="Verdana" w:hAnsi="Verdana"/>
        </w:rPr>
        <w:t>voor zware gedragsmoeilijkheden die kunnen leiden</w:t>
      </w:r>
      <w:r w:rsidR="00F10C00">
        <w:rPr>
          <w:rFonts w:ascii="Verdana" w:hAnsi="Verdana"/>
        </w:rPr>
        <w:t xml:space="preserve"> tot je definitieve uitsluiting</w:t>
      </w:r>
    </w:p>
    <w:p xmlns:wp14="http://schemas.microsoft.com/office/word/2010/wordml" w:rsidRPr="00FC0C93" w:rsidR="005D0063" w:rsidP="00FC0C93" w:rsidRDefault="005D0063" w14:paraId="6C216979" wp14:textId="77777777">
      <w:pPr>
        <w:pStyle w:val="Lijstalinea"/>
        <w:numPr>
          <w:ilvl w:val="0"/>
          <w:numId w:val="32"/>
        </w:numPr>
        <w:rPr>
          <w:rFonts w:ascii="Verdana" w:hAnsi="Verdana"/>
        </w:rPr>
      </w:pPr>
      <w:r w:rsidRPr="00FC0C93">
        <w:rPr>
          <w:rFonts w:ascii="Verdana" w:hAnsi="Verdana"/>
        </w:rPr>
        <w:t>wanneer je aanwezigheid op internaat een gevaar vormt voor jezelf, je mede-internen of</w:t>
      </w:r>
      <w:r w:rsidR="00FC0C93">
        <w:rPr>
          <w:rFonts w:ascii="Verdana" w:hAnsi="Verdana"/>
        </w:rPr>
        <w:t xml:space="preserve"> </w:t>
      </w:r>
      <w:r w:rsidR="00F10C00">
        <w:rPr>
          <w:rFonts w:ascii="Verdana" w:hAnsi="Verdana"/>
        </w:rPr>
        <w:t xml:space="preserve">de </w:t>
      </w:r>
      <w:proofErr w:type="spellStart"/>
      <w:r w:rsidR="00F10C00">
        <w:rPr>
          <w:rFonts w:ascii="Verdana" w:hAnsi="Verdana"/>
        </w:rPr>
        <w:t>internaatsmedewerkers</w:t>
      </w:r>
      <w:proofErr w:type="spellEnd"/>
    </w:p>
    <w:p xmlns:wp14="http://schemas.microsoft.com/office/word/2010/wordml" w:rsidRPr="005D0063" w:rsidR="005D0063" w:rsidP="00C31B3A" w:rsidRDefault="005D0063" w14:paraId="1F07B5D1" wp14:textId="77777777">
      <w:r w:rsidRPr="005D0063">
        <w:t xml:space="preserve">Alleen de internaatbeheerder of een afgevaardigde van het </w:t>
      </w:r>
      <w:proofErr w:type="spellStart"/>
      <w:r w:rsidRPr="005D0063">
        <w:t>internaatsbestuur</w:t>
      </w:r>
      <w:proofErr w:type="spellEnd"/>
      <w:r w:rsidRPr="005D0063">
        <w:t xml:space="preserve"> kan beslissen</w:t>
      </w:r>
      <w:r w:rsidR="00FC0C93">
        <w:t xml:space="preserve"> </w:t>
      </w:r>
      <w:r w:rsidRPr="005D0063">
        <w:t>tot een preventieve schorsing. Hij deelt die beslissing schriftelijk en kort gemotiveerd aan</w:t>
      </w:r>
      <w:r w:rsidR="00FC0C93">
        <w:t xml:space="preserve"> </w:t>
      </w:r>
      <w:r w:rsidRPr="005D0063">
        <w:t>je ouders mee. Hij bevestigt dit in de brief waarmee de tuchtprocedure wordt opgestart.</w:t>
      </w:r>
    </w:p>
    <w:p xmlns:wp14="http://schemas.microsoft.com/office/word/2010/wordml" w:rsidRPr="005D0063" w:rsidR="005D0063" w:rsidP="00C31B3A" w:rsidRDefault="005D0063" w14:paraId="105E7206" wp14:textId="77777777">
      <w:r w:rsidRPr="005D0063">
        <w:t>De preventieve schorsing gaat onmiddellijk in en duurt tot wanneer er een tuchtmaatregel</w:t>
      </w:r>
      <w:r w:rsidR="00FC0C93">
        <w:t xml:space="preserve"> </w:t>
      </w:r>
      <w:r w:rsidRPr="005D0063">
        <w:t>wordt uitgesproken of de tuchtprocedure wordt stopgezet.</w:t>
      </w:r>
    </w:p>
    <w:p xmlns:wp14="http://schemas.microsoft.com/office/word/2010/wordml" w:rsidRPr="00FC0C93" w:rsidR="005D0063" w:rsidP="00C31B3A" w:rsidRDefault="005D0063" w14:paraId="659A2316" wp14:textId="77777777">
      <w:pPr>
        <w:rPr>
          <w:b/>
        </w:rPr>
      </w:pPr>
      <w:r w:rsidRPr="00FC0C93">
        <w:rPr>
          <w:b/>
        </w:rPr>
        <w:t>Mogelijke tuchtmaatregelen zijn:</w:t>
      </w:r>
    </w:p>
    <w:p xmlns:wp14="http://schemas.microsoft.com/office/word/2010/wordml" w:rsidRPr="00FC0C93" w:rsidR="005D0063" w:rsidP="00FC0C93" w:rsidRDefault="005D0063" w14:paraId="68BDBB4D" wp14:textId="77777777">
      <w:pPr>
        <w:pStyle w:val="Lijstalinea"/>
        <w:numPr>
          <w:ilvl w:val="0"/>
          <w:numId w:val="33"/>
        </w:numPr>
        <w:rPr>
          <w:rFonts w:ascii="Verdana" w:hAnsi="Verdana"/>
        </w:rPr>
      </w:pPr>
      <w:r w:rsidRPr="00FC0C93">
        <w:rPr>
          <w:rFonts w:ascii="Verdana" w:hAnsi="Verdana"/>
        </w:rPr>
        <w:t>een tijdelijke uitsluiting uit het internaat voor de maximale duur van 15</w:t>
      </w:r>
      <w:r w:rsidRPr="00FC0C93" w:rsidR="00FC0C93">
        <w:rPr>
          <w:rFonts w:ascii="Verdana" w:hAnsi="Verdana"/>
        </w:rPr>
        <w:t xml:space="preserve"> </w:t>
      </w:r>
      <w:r w:rsidRPr="00FC0C93">
        <w:rPr>
          <w:rFonts w:ascii="Verdana" w:hAnsi="Verdana"/>
        </w:rPr>
        <w:t>kalenderdagen</w:t>
      </w:r>
    </w:p>
    <w:p xmlns:wp14="http://schemas.microsoft.com/office/word/2010/wordml" w:rsidRPr="00FC0C93" w:rsidR="005D0063" w:rsidP="00FC0C93" w:rsidRDefault="005D0063" w14:paraId="6B8C6078" wp14:textId="77777777">
      <w:pPr>
        <w:pStyle w:val="Lijstalinea"/>
        <w:numPr>
          <w:ilvl w:val="0"/>
          <w:numId w:val="33"/>
        </w:numPr>
        <w:rPr>
          <w:rFonts w:ascii="Verdana" w:hAnsi="Verdana"/>
        </w:rPr>
      </w:pPr>
      <w:r w:rsidRPr="00FC0C93">
        <w:rPr>
          <w:rFonts w:ascii="Verdana" w:hAnsi="Verdana"/>
        </w:rPr>
        <w:t>een definitieve uitsluiting uit het internaat</w:t>
      </w:r>
    </w:p>
    <w:p xmlns:wp14="http://schemas.microsoft.com/office/word/2010/wordml" w:rsidRPr="005D0063" w:rsidR="005D0063" w:rsidP="00C31B3A" w:rsidRDefault="005D0063" w14:paraId="5A66E2A1" wp14:textId="77777777">
      <w:r w:rsidRPr="005D0063">
        <w:t xml:space="preserve">Tuchtmaatregelen kunnen alleen worden genomen door de </w:t>
      </w:r>
      <w:proofErr w:type="spellStart"/>
      <w:r w:rsidRPr="005D0063">
        <w:t>internaatsbeheerder</w:t>
      </w:r>
      <w:proofErr w:type="spellEnd"/>
      <w:r w:rsidRPr="005D0063">
        <w:t xml:space="preserve"> of een</w:t>
      </w:r>
      <w:r w:rsidR="00FC0C93">
        <w:t xml:space="preserve"> </w:t>
      </w:r>
      <w:r w:rsidRPr="005D0063">
        <w:t xml:space="preserve">afgevaardigde van het </w:t>
      </w:r>
      <w:proofErr w:type="spellStart"/>
      <w:r w:rsidRPr="005D0063">
        <w:t>internaatsbestuur</w:t>
      </w:r>
      <w:proofErr w:type="spellEnd"/>
      <w:r w:rsidRPr="005D0063">
        <w:t>. Als hij de definitieve uitsluiting overweegt, wint</w:t>
      </w:r>
      <w:r w:rsidR="00FC0C93">
        <w:t xml:space="preserve"> </w:t>
      </w:r>
      <w:r w:rsidRPr="005D0063">
        <w:t xml:space="preserve">hij eerst het advies in van het </w:t>
      </w:r>
      <w:proofErr w:type="spellStart"/>
      <w:r w:rsidRPr="005D0063">
        <w:t>internaatsteam</w:t>
      </w:r>
      <w:proofErr w:type="spellEnd"/>
      <w:r w:rsidRPr="005D0063">
        <w:t>. Dit advies maakt deel uit van het</w:t>
      </w:r>
      <w:r w:rsidR="00FC0C93">
        <w:t xml:space="preserve"> </w:t>
      </w:r>
      <w:r w:rsidRPr="005D0063">
        <w:t>tuchtdossier.</w:t>
      </w:r>
    </w:p>
    <w:p xmlns:wp14="http://schemas.microsoft.com/office/word/2010/wordml" w:rsidRPr="00FC0C93" w:rsidR="005D0063" w:rsidP="00C31B3A" w:rsidRDefault="005D0063" w14:paraId="3A1CC1BA" wp14:textId="77777777">
      <w:pPr>
        <w:rPr>
          <w:b/>
        </w:rPr>
      </w:pPr>
      <w:r w:rsidRPr="00FC0C93">
        <w:rPr>
          <w:b/>
        </w:rPr>
        <w:lastRenderedPageBreak/>
        <w:t>Een tuchtprocedure verloopt als volgt:</w:t>
      </w:r>
    </w:p>
    <w:p xmlns:wp14="http://schemas.microsoft.com/office/word/2010/wordml" w:rsidRPr="005D0063" w:rsidR="005D0063" w:rsidP="00C31B3A" w:rsidRDefault="005D0063" w14:paraId="0ADD3ED6" wp14:textId="77777777">
      <w:r w:rsidRPr="005D0063">
        <w:t>De internaatbeheerder of een afgevaardigde nodigt jou en je ouders met een</w:t>
      </w:r>
      <w:r w:rsidR="00FC0C93">
        <w:t xml:space="preserve"> </w:t>
      </w:r>
      <w:r w:rsidRPr="005D0063">
        <w:t>aangetekende brief uit op een gesprek waar jullie gehoord zullen worden.</w:t>
      </w:r>
    </w:p>
    <w:p xmlns:wp14="http://schemas.microsoft.com/office/word/2010/wordml" w:rsidR="00FC0C93" w:rsidP="00C31B3A" w:rsidRDefault="005D0063" w14:paraId="529C4B5F" wp14:textId="77777777">
      <w:r w:rsidRPr="005D0063">
        <w:t>Vóór dat gesprek kunnen jullie h</w:t>
      </w:r>
      <w:r w:rsidR="00FC0C93">
        <w:t>et tuchtdossier komen inkijken.</w:t>
      </w:r>
    </w:p>
    <w:p xmlns:wp14="http://schemas.microsoft.com/office/word/2010/wordml" w:rsidRPr="005D0063" w:rsidR="005D0063" w:rsidP="00C31B3A" w:rsidRDefault="005D0063" w14:paraId="657C7FE7" wp14:textId="77777777">
      <w:r w:rsidRPr="005D0063">
        <w:t>Het gesprek zelf vindt ten vroegste plaats op de vierde dag (zaterdagen, zondagen,</w:t>
      </w:r>
      <w:r w:rsidR="00FC0C93">
        <w:t xml:space="preserve"> </w:t>
      </w:r>
      <w:r w:rsidRPr="005D0063">
        <w:t>wettelijke en reglementaire feestdagen niet meegerekend) na verzending van de</w:t>
      </w:r>
      <w:r w:rsidR="00FC0C93">
        <w:t xml:space="preserve"> </w:t>
      </w:r>
      <w:r w:rsidRPr="005D0063">
        <w:t>brief. De poststempel geldt als bewijs van de datum van verzending. Jullie kunnen je</w:t>
      </w:r>
      <w:r w:rsidR="00FC0C93">
        <w:t xml:space="preserve"> </w:t>
      </w:r>
      <w:r w:rsidRPr="005D0063">
        <w:t>tijdens dit gesprek laten bijstaan door een vertrouwenspersoon. Een personeelslid van</w:t>
      </w:r>
      <w:r w:rsidR="00FC0C93">
        <w:t xml:space="preserve"> </w:t>
      </w:r>
      <w:r w:rsidRPr="005D0063">
        <w:t>het internaat, de school of het CLB kan echter bij een tuchtprocedure niet optreden</w:t>
      </w:r>
      <w:r w:rsidR="00FC0C93">
        <w:t xml:space="preserve"> </w:t>
      </w:r>
      <w:r w:rsidRPr="005D0063">
        <w:t>als vertrouwenspersoon van jou en je ouders.</w:t>
      </w:r>
    </w:p>
    <w:p xmlns:wp14="http://schemas.microsoft.com/office/word/2010/wordml" w:rsidR="005D0063" w:rsidP="00C31B3A" w:rsidRDefault="005D0063" w14:paraId="62750BE6" wp14:textId="77777777">
      <w:r w:rsidRPr="005D0063">
        <w:t>Na het gesprek brengt de internaatbeheerder of een afgevaardigde je ouders binnen een</w:t>
      </w:r>
      <w:r w:rsidR="00FC0C93">
        <w:t xml:space="preserve"> </w:t>
      </w:r>
      <w:r w:rsidRPr="005D0063">
        <w:t>termijn van drie dagen (zaterdagen, zondagen, wettelijke en reglementaire feestdagen</w:t>
      </w:r>
      <w:r w:rsidR="00FC0C93">
        <w:t xml:space="preserve"> </w:t>
      </w:r>
      <w:r w:rsidRPr="005D0063">
        <w:t>niet meegerekend) met een aangetekende brief op de hoogte van zijn beslissing. In die</w:t>
      </w:r>
      <w:r w:rsidR="00FC0C93">
        <w:t xml:space="preserve"> </w:t>
      </w:r>
      <w:r w:rsidRPr="005D0063">
        <w:t>brief staat ook een motvering van de beslissing en de ingangsdatum van de</w:t>
      </w:r>
      <w:r w:rsidR="00FC0C93">
        <w:t xml:space="preserve"> t</w:t>
      </w:r>
      <w:r w:rsidRPr="005D0063">
        <w:t>uchtmaatregel.</w:t>
      </w:r>
      <w:r w:rsidRPr="00913809">
        <w:tab/>
      </w:r>
    </w:p>
    <w:p xmlns:wp14="http://schemas.microsoft.com/office/word/2010/wordml" w:rsidR="005D0063" w:rsidP="00C31B3A" w:rsidRDefault="005D0063" w14:paraId="00AF5FE9" wp14:textId="77777777">
      <w:r>
        <w:t>Enkel tegen een definitieve uitsluiting kunnen je ouders of jij zelf (zodra je 18 bent)</w:t>
      </w:r>
      <w:r w:rsidR="00FC0C93">
        <w:t xml:space="preserve"> </w:t>
      </w:r>
      <w:r>
        <w:t xml:space="preserve">beroep aantekenen. Ook tijdens de beroepsprocedure blijft de tuchtmaatregel van </w:t>
      </w:r>
      <w:r w:rsidR="00FC0C93">
        <w:t>k</w:t>
      </w:r>
      <w:r>
        <w:t>racht.</w:t>
      </w:r>
    </w:p>
    <w:p xmlns:wp14="http://schemas.microsoft.com/office/word/2010/wordml" w:rsidRPr="00FC0C93" w:rsidR="005D0063" w:rsidP="00C31B3A" w:rsidRDefault="005D0063" w14:paraId="68217C52" wp14:textId="77777777">
      <w:pPr>
        <w:rPr>
          <w:b/>
        </w:rPr>
      </w:pPr>
      <w:r w:rsidRPr="00FC0C93">
        <w:rPr>
          <w:b/>
        </w:rPr>
        <w:t>De beroepsprocedure gaat als volgt:</w:t>
      </w:r>
    </w:p>
    <w:p xmlns:wp14="http://schemas.microsoft.com/office/word/2010/wordml" w:rsidR="005D0063" w:rsidP="00C31B3A" w:rsidRDefault="005D0063" w14:paraId="36ADAF29" wp14:textId="77777777">
      <w:r>
        <w:t xml:space="preserve">Je ouders dienen met een aangetekende brief beroep in bij het </w:t>
      </w:r>
      <w:proofErr w:type="spellStart"/>
      <w:r>
        <w:t>internaatsbestuur</w:t>
      </w:r>
      <w:proofErr w:type="spellEnd"/>
      <w:r>
        <w:t>:</w:t>
      </w:r>
    </w:p>
    <w:p xmlns:wp14="http://schemas.microsoft.com/office/word/2010/wordml" w:rsidR="005D0063" w:rsidP="00F10C00" w:rsidRDefault="00FC0C93" w14:paraId="71EE58B6" wp14:textId="77777777">
      <w:pPr>
        <w:spacing w:after="0"/>
      </w:pPr>
      <w:r>
        <w:tab/>
      </w:r>
      <w:r>
        <w:tab/>
      </w:r>
      <w:r w:rsidR="005D0063">
        <w:t>voorzitter beroepscommissie KASOG vzw</w:t>
      </w:r>
    </w:p>
    <w:p xmlns:wp14="http://schemas.microsoft.com/office/word/2010/wordml" w:rsidR="005D0063" w:rsidP="00F10C00" w:rsidRDefault="00FC0C93" w14:paraId="60C23B05" wp14:textId="77777777">
      <w:pPr>
        <w:spacing w:after="0"/>
      </w:pPr>
      <w:r>
        <w:tab/>
      </w:r>
      <w:r>
        <w:tab/>
      </w:r>
      <w:proofErr w:type="spellStart"/>
      <w:r w:rsidR="005D0063">
        <w:t>Dhr</w:t>
      </w:r>
      <w:proofErr w:type="spellEnd"/>
      <w:r w:rsidR="005D0063">
        <w:t xml:space="preserve"> Schreurs Jan </w:t>
      </w:r>
    </w:p>
    <w:p xmlns:wp14="http://schemas.microsoft.com/office/word/2010/wordml" w:rsidR="005D0063" w:rsidP="00F10C00" w:rsidRDefault="00FC0C93" w14:paraId="0D5065D2" wp14:textId="77777777">
      <w:pPr>
        <w:spacing w:after="0"/>
      </w:pPr>
      <w:r>
        <w:tab/>
      </w:r>
      <w:r>
        <w:tab/>
      </w:r>
      <w:r w:rsidR="005D0063">
        <w:t>Collegelaan 1</w:t>
      </w:r>
    </w:p>
    <w:p xmlns:wp14="http://schemas.microsoft.com/office/word/2010/wordml" w:rsidR="005D0063" w:rsidP="00F10C00" w:rsidRDefault="00FC0C93" w14:paraId="5EA9694E" wp14:textId="77777777">
      <w:pPr>
        <w:spacing w:after="0"/>
      </w:pPr>
      <w:r>
        <w:tab/>
      </w:r>
      <w:r>
        <w:tab/>
      </w:r>
      <w:r>
        <w:t>3600 Genk</w:t>
      </w:r>
    </w:p>
    <w:p xmlns:wp14="http://schemas.microsoft.com/office/word/2010/wordml" w:rsidR="00F10C00" w:rsidP="00F10C00" w:rsidRDefault="00F10C00" w14:paraId="7CBEED82" wp14:textId="77777777">
      <w:pPr>
        <w:spacing w:after="0"/>
      </w:pPr>
    </w:p>
    <w:p xmlns:wp14="http://schemas.microsoft.com/office/word/2010/wordml" w:rsidR="005D0063" w:rsidP="00C31B3A" w:rsidRDefault="005D0063" w14:paraId="0FAF7875" wp14:textId="77777777">
      <w:r>
        <w:t>De aangetekende brief moet ten laatste verstuurd worden op de vijfde dag nadat de</w:t>
      </w:r>
      <w:r w:rsidR="00FC0C93">
        <w:t xml:space="preserve"> </w:t>
      </w:r>
      <w:r>
        <w:t>beslissing van je definitieve uitsluiting werd ontvangen. Er is dus een termijn van vijf</w:t>
      </w:r>
      <w:r w:rsidR="00FC0C93">
        <w:t xml:space="preserve"> </w:t>
      </w:r>
      <w:r>
        <w:t>dagen (zaterdagen, zondagen, wettelijke en reglementaire feestdagen niet</w:t>
      </w:r>
      <w:r w:rsidR="00FC0C93">
        <w:t xml:space="preserve"> </w:t>
      </w:r>
      <w:r>
        <w:t>meegerekend). De aangetekende brief met het bericht van de definitieve uitsluiting</w:t>
      </w:r>
      <w:r w:rsidR="00FC0C93">
        <w:t xml:space="preserve"> </w:t>
      </w:r>
      <w:r>
        <w:t>wordt geacht de derde dag na verzending te zijn ontvangen. De poststempel geldt als</w:t>
      </w:r>
      <w:r w:rsidR="00FC0C93">
        <w:t xml:space="preserve"> </w:t>
      </w:r>
      <w:r>
        <w:t>bewijs, zowel voor de verzending als voor de ontvangst. Wanneer het internaat open</w:t>
      </w:r>
      <w:r w:rsidR="00F10C00">
        <w:t xml:space="preserve"> </w:t>
      </w:r>
      <w:r>
        <w:t xml:space="preserve">is, kunnen je ouders het beroep bij </w:t>
      </w:r>
      <w:r w:rsidR="00F10C00">
        <w:t>de beheerder</w:t>
      </w:r>
      <w:r>
        <w:t xml:space="preserve"> ook daar persoonlijk</w:t>
      </w:r>
      <w:r w:rsidR="00F10C00">
        <w:t xml:space="preserve"> </w:t>
      </w:r>
      <w:r>
        <w:t>afgeven. Je ouders krijgen dan een bewijs van ontvangst dat aantoont op welke datum</w:t>
      </w:r>
      <w:r w:rsidR="00F10C00">
        <w:t xml:space="preserve"> </w:t>
      </w:r>
      <w:r>
        <w:t>ze het hebben ingediend. Wij geven het beroep daarna door aan het</w:t>
      </w:r>
      <w:r w:rsidR="00F10C00">
        <w:t xml:space="preserve"> </w:t>
      </w:r>
      <w:proofErr w:type="spellStart"/>
      <w:r>
        <w:t>internaatsbestuur</w:t>
      </w:r>
      <w:proofErr w:type="spellEnd"/>
      <w:r>
        <w:t>.</w:t>
      </w:r>
    </w:p>
    <w:p xmlns:wp14="http://schemas.microsoft.com/office/word/2010/wordml" w:rsidR="005D0063" w:rsidP="00C31B3A" w:rsidRDefault="005D0063" w14:paraId="48BDEE3E" wp14:textId="77777777">
      <w:r>
        <w:t xml:space="preserve">Let op: als het beroep te laat wordt verstuurd of afgegeven, zal het </w:t>
      </w:r>
      <w:proofErr w:type="spellStart"/>
      <w:r>
        <w:t>internaatsbestuur</w:t>
      </w:r>
      <w:proofErr w:type="spellEnd"/>
      <w:r w:rsidR="00F10C00">
        <w:t xml:space="preserve"> </w:t>
      </w:r>
      <w:r>
        <w:t>het beroep als onontvankelijk moeten afwijzen. Dat betekent dat ze het beroep niet</w:t>
      </w:r>
      <w:r w:rsidR="00F10C00">
        <w:t xml:space="preserve"> </w:t>
      </w:r>
      <w:r>
        <w:t>inhoudelijk zal kunnen behandelen.</w:t>
      </w:r>
    </w:p>
    <w:p xmlns:wp14="http://schemas.microsoft.com/office/word/2010/wordml" w:rsidR="005D0063" w:rsidP="00C31B3A" w:rsidRDefault="005D0063" w14:paraId="69AAB585" wp14:textId="77777777">
      <w:r>
        <w:t xml:space="preserve">Het </w:t>
      </w:r>
      <w:proofErr w:type="spellStart"/>
      <w:r>
        <w:t>internaatsbestuur</w:t>
      </w:r>
      <w:proofErr w:type="spellEnd"/>
      <w:r>
        <w:t xml:space="preserve"> zal jullie klacht grondig onderzoeken. Het zal steeds je ouders</w:t>
      </w:r>
      <w:r w:rsidR="00F10C00">
        <w:t xml:space="preserve"> </w:t>
      </w:r>
      <w:r>
        <w:t>uitnodigen voor een gesprek. Die kunnen zich daarbij laten bijstaan door een</w:t>
      </w:r>
      <w:r w:rsidR="00F10C00">
        <w:t xml:space="preserve"> </w:t>
      </w:r>
      <w:r>
        <w:t>vertrouwenspersoon. Vóór de zitting kunnen jullie het tuchtdossier opnieuw inkijken.</w:t>
      </w:r>
    </w:p>
    <w:p xmlns:wp14="http://schemas.microsoft.com/office/word/2010/wordml" w:rsidR="005D0063" w:rsidP="00C31B3A" w:rsidRDefault="005D0063" w14:paraId="62800C90" wp14:textId="77777777">
      <w:r>
        <w:t xml:space="preserve">Het gesprek vindt plaats binnen een redelijke termijn. Het </w:t>
      </w:r>
      <w:proofErr w:type="spellStart"/>
      <w:r>
        <w:t>internaatsbestuur</w:t>
      </w:r>
      <w:proofErr w:type="spellEnd"/>
      <w:r>
        <w:t xml:space="preserve"> zal de</w:t>
      </w:r>
      <w:r w:rsidR="00F10C00">
        <w:t xml:space="preserve"> </w:t>
      </w:r>
      <w:r>
        <w:t>definitieve uitsluiting bevestigen, vernietigen of vervangen door een lichtere straf en</w:t>
      </w:r>
      <w:r w:rsidR="00F10C00">
        <w:t xml:space="preserve"> </w:t>
      </w:r>
      <w:r>
        <w:t xml:space="preserve">zal </w:t>
      </w:r>
      <w:r>
        <w:lastRenderedPageBreak/>
        <w:t>je de gemotiveerde beslissing meedelen binnen een termijn van vijf dagen</w:t>
      </w:r>
      <w:r w:rsidR="00F10C00">
        <w:t xml:space="preserve"> </w:t>
      </w:r>
      <w:r>
        <w:t>(zaterdagen, zondagen, wettelijke en reglementaire feestdagen niet meegerekend) na</w:t>
      </w:r>
      <w:r w:rsidR="00F10C00">
        <w:t xml:space="preserve"> </w:t>
      </w:r>
      <w:r>
        <w:t>het gesprek met een aangetekende brief aan je ouders.</w:t>
      </w:r>
    </w:p>
    <w:p xmlns:wp14="http://schemas.microsoft.com/office/word/2010/wordml" w:rsidR="00F10C00" w:rsidP="00F10C00" w:rsidRDefault="00F10C00" w14:paraId="5F823DB1" wp14:textId="77777777">
      <w:r>
        <w:t xml:space="preserve">Buitenstaanders mogen je tuchtdossier niet inzien, behalve wanneer je ouders er schriftelijk toestemming voor geven. </w:t>
      </w:r>
    </w:p>
    <w:p xmlns:wp14="http://schemas.microsoft.com/office/word/2010/wordml" w:rsidR="00F10C00" w:rsidP="00F10C00" w:rsidRDefault="00F10C00" w14:paraId="2781D8C3" wp14:textId="77777777">
      <w:r>
        <w:t>Je tuchtdossier kan niet worden overgedragen naar een ander internaat.</w:t>
      </w:r>
    </w:p>
    <w:p xmlns:wp14="http://schemas.microsoft.com/office/word/2010/wordml" w:rsidR="00F10C00" w:rsidP="00F10C00" w:rsidRDefault="00F10C00" w14:paraId="03C47FB8" wp14:textId="77777777">
      <w:pPr>
        <w:pStyle w:val="Kop2"/>
      </w:pPr>
      <w:bookmarkStart w:name="_Toc488681840" w:id="64"/>
      <w:r>
        <w:t>Herstelgericht overleg</w:t>
      </w:r>
      <w:bookmarkEnd w:id="64"/>
    </w:p>
    <w:p xmlns:wp14="http://schemas.microsoft.com/office/word/2010/wordml" w:rsidR="005D0063" w:rsidP="00F10C00" w:rsidRDefault="00F10C00" w14:paraId="46B75079" wp14:textId="38A99317">
      <w:r w:rsidR="00F10C00">
        <w:rPr/>
        <w:t>Een herstelgericht groepsoverleg is een gesprek, onder leiding van een onafhankelijk iemand, tussen slachtoffer en dader, ouders, vertrouwensfiguren,</w:t>
      </w:r>
      <w:r w:rsidR="1EB53555">
        <w:rPr/>
        <w:t xml:space="preserve"> </w:t>
      </w:r>
      <w:r w:rsidR="00F10C00">
        <w:rPr/>
        <w:t xml:space="preserve">… </w:t>
      </w:r>
      <w:r w:rsidR="60E9F5A8">
        <w:rPr/>
        <w:t>.</w:t>
      </w:r>
      <w:r w:rsidR="00F10C00">
        <w:rPr/>
        <w:t xml:space="preserve">Tijdens dit groepsoverleg zoekt iedereen samen naar een oplossing voor de feiten die zich hebben voorgedaan. De </w:t>
      </w:r>
      <w:r w:rsidR="00F10C00">
        <w:rPr/>
        <w:t>internaatsbeheerder</w:t>
      </w:r>
      <w:r w:rsidR="00F10C00">
        <w:rPr/>
        <w:t xml:space="preserve"> of een afgevaardigde van het </w:t>
      </w:r>
      <w:proofErr w:type="spellStart"/>
      <w:r w:rsidR="00F10C00">
        <w:rPr/>
        <w:t>internaatsbestuur</w:t>
      </w:r>
      <w:proofErr w:type="spellEnd"/>
      <w:r w:rsidR="00F10C00">
        <w:rPr/>
        <w:t xml:space="preserve"> kan een tuchtprocedure voor onbepaalde tijd uitstellen om een herstelgericht groepsoverleg te laten plaatsvinden. In dat geval brengt hij je per brief op de hoogte.</w:t>
      </w:r>
    </w:p>
    <w:p xmlns:wp14="http://schemas.microsoft.com/office/word/2010/wordml" w:rsidRPr="00F9124D" w:rsidR="005D0063" w:rsidP="00BF7551" w:rsidRDefault="00F10C00" w14:paraId="03A959F0" wp14:textId="77777777">
      <w:pPr>
        <w:pStyle w:val="Geenafstand"/>
      </w:pPr>
      <w:bookmarkStart w:name="_Toc488681841" w:id="65"/>
      <w:r>
        <w:t>Verzekering</w:t>
      </w:r>
      <w:bookmarkEnd w:id="65"/>
    </w:p>
    <w:p xmlns:wp14="http://schemas.microsoft.com/office/word/2010/wordml" w:rsidRPr="00333C4D" w:rsidR="005D0063" w:rsidP="00C31B3A" w:rsidRDefault="005D0063" w14:paraId="62022E50" wp14:textId="77777777">
      <w:r w:rsidRPr="00333C4D">
        <w:t xml:space="preserve">Alle internen zijn kosteloos verzekerd tegen </w:t>
      </w:r>
      <w:r w:rsidR="00F10C00">
        <w:t>ongevallen die op het internaat</w:t>
      </w:r>
      <w:r w:rsidRPr="00333C4D">
        <w:t xml:space="preserve">, </w:t>
      </w:r>
      <w:r w:rsidR="00F10C00">
        <w:t xml:space="preserve">op de kortste weg </w:t>
      </w:r>
      <w:r w:rsidRPr="00333C4D">
        <w:t xml:space="preserve">van of naar het internaat of op </w:t>
      </w:r>
      <w:r w:rsidR="00F10C00">
        <w:t xml:space="preserve">de kortste </w:t>
      </w:r>
      <w:r w:rsidRPr="00333C4D">
        <w:t xml:space="preserve">weg van het internaat naar huis gebeuren, met inbegrip van risico’s tijdens de uitstappen of activiteiten. </w:t>
      </w:r>
    </w:p>
    <w:p xmlns:wp14="http://schemas.microsoft.com/office/word/2010/wordml" w:rsidRPr="00333C4D" w:rsidR="005D0063" w:rsidP="00C31B3A" w:rsidRDefault="005D0063" w14:paraId="3F8AAFDB" wp14:textId="77777777">
      <w:r w:rsidRPr="00333C4D">
        <w:t xml:space="preserve">De verzekeringspolis dekt alleen de tussenkomst in de onkosten voor geneeskundige verzorging (dokter, apotheker, ziekenhuis,…). </w:t>
      </w:r>
    </w:p>
    <w:p xmlns:wp14="http://schemas.microsoft.com/office/word/2010/wordml" w:rsidRPr="00333C4D" w:rsidR="005D0063" w:rsidP="00C31B3A" w:rsidRDefault="005D0063" w14:paraId="4E437C36" wp14:textId="77777777">
      <w:r w:rsidRPr="00333C4D">
        <w:t>Elk ongeval meld je onmiddellijk aan de begeleiding, er zal ook een aangifteformulier ingevuld worden. De rekeningen voor medische zorgen en geneesmiddelen moet je eerst aan het ziekenfonds voor terugbetaling aanbieden. Het deel van de rekeningen dat het ziekenfonds niet vergoedt, zal de verzekeringsmaatschappij uitbetalen.</w:t>
      </w:r>
    </w:p>
    <w:p xmlns:wp14="http://schemas.microsoft.com/office/word/2010/wordml" w:rsidR="005D0063" w:rsidP="00C31B3A" w:rsidRDefault="005D0063" w14:paraId="7B6B78FE" wp14:textId="77777777">
      <w:r w:rsidRPr="00333C4D">
        <w:t>Materiële schade (aan kleding, bril, breken van ruiten,…) toegebracht aan medeleerlingen of aan schoolgebouwen moeten de ouders vergoeden. Ook de eventuele schade die internen bij een ongeval</w:t>
      </w:r>
      <w:r w:rsidRPr="00F9124D">
        <w:t xml:space="preserve"> op de weg veroorzaken, valt niet ten laste van de schoolverzekering. Tegen dergelijke risico’s is het raadzaam een familiale verzekering af te sluiten.</w:t>
      </w:r>
    </w:p>
    <w:p xmlns:wp14="http://schemas.microsoft.com/office/word/2010/wordml" w:rsidRPr="00333C4D" w:rsidR="005D0063" w:rsidP="00C31B3A" w:rsidRDefault="005D0063" w14:paraId="355E701A" wp14:textId="77777777">
      <w:r w:rsidRPr="00333C4D">
        <w:t>De verzekering vervalt echter van zodra je zonder toestemming van een personeelslid van het internaat verlaat of bij het zich onttrekken aan het toezicht van de begeleiding van het internaat.</w:t>
      </w:r>
    </w:p>
    <w:p xmlns:wp14="http://schemas.microsoft.com/office/word/2010/wordml" w:rsidRPr="00333C4D" w:rsidR="005D0063" w:rsidP="00C31B3A" w:rsidRDefault="005D0063" w14:paraId="166EE4B0" wp14:textId="77777777">
      <w:r w:rsidRPr="00333C4D">
        <w:t>Alle ongevallen moeten zo vlug mogelijk (binnen de 24</w:t>
      </w:r>
      <w:r>
        <w:t xml:space="preserve"> </w:t>
      </w:r>
      <w:r w:rsidRPr="00333C4D">
        <w:t>uur) gemeld worden bij de begeleiding van het internaat.</w:t>
      </w:r>
    </w:p>
    <w:p xmlns:wp14="http://schemas.microsoft.com/office/word/2010/wordml" w:rsidRPr="00333C4D" w:rsidR="005D0063" w:rsidP="00C31B3A" w:rsidRDefault="005D0063" w14:paraId="4BCF1141" wp14:textId="77777777">
      <w:r w:rsidRPr="00333C4D">
        <w:t xml:space="preserve">Dit reglement wordt aan alle ouder(s)/voogd overhandigd ter kennisgeving bij inschrijving of </w:t>
      </w:r>
      <w:proofErr w:type="spellStart"/>
      <w:r w:rsidRPr="00333C4D">
        <w:t>herinschrijving</w:t>
      </w:r>
      <w:proofErr w:type="spellEnd"/>
      <w:r w:rsidRPr="00333C4D">
        <w:t xml:space="preserve"> van hun kind . </w:t>
      </w:r>
    </w:p>
    <w:p xmlns:wp14="http://schemas.microsoft.com/office/word/2010/wordml" w:rsidR="005D0063" w:rsidP="00C31B3A" w:rsidRDefault="005D0063" w14:paraId="155DCD6F" wp14:textId="77777777">
      <w:r w:rsidRPr="00333C4D">
        <w:t>De directeur zal een formulier overhandigen waarop de ouder(s)/voogd tekenen voor ontvangst en akkoord</w:t>
      </w:r>
    </w:p>
    <w:p xmlns:wp14="http://schemas.microsoft.com/office/word/2010/wordml" w:rsidR="00876FA6" w:rsidP="00C31B3A" w:rsidRDefault="00876FA6" w14:paraId="6E36661F" wp14:textId="77777777"/>
    <w:p xmlns:wp14="http://schemas.microsoft.com/office/word/2010/wordml" w:rsidR="00876FA6" w:rsidP="00C31B3A" w:rsidRDefault="00876FA6" w14:paraId="38645DC7" wp14:textId="77777777"/>
    <w:p xmlns:wp14="http://schemas.microsoft.com/office/word/2010/wordml" w:rsidRPr="00333C4D" w:rsidR="005D0063" w:rsidP="00876FA6" w:rsidRDefault="005D0063" w14:paraId="05ABA874" wp14:textId="77777777">
      <w:pPr>
        <w:pStyle w:val="Geenafstand"/>
      </w:pPr>
      <w:bookmarkStart w:name="_Toc488681842" w:id="66"/>
      <w:r w:rsidRPr="00333C4D">
        <w:lastRenderedPageBreak/>
        <w:t>A</w:t>
      </w:r>
      <w:r w:rsidR="008749D7">
        <w:t xml:space="preserve">kkoord </w:t>
      </w:r>
      <w:proofErr w:type="spellStart"/>
      <w:r w:rsidR="008749D7">
        <w:t>internaatsreglement</w:t>
      </w:r>
      <w:bookmarkEnd w:id="66"/>
      <w:proofErr w:type="spellEnd"/>
    </w:p>
    <w:p xmlns:wp14="http://schemas.microsoft.com/office/word/2010/wordml" w:rsidRPr="00FE30BA" w:rsidR="005D0063" w:rsidP="00C31B3A" w:rsidRDefault="005D0063" w14:paraId="135E58C4" wp14:textId="77777777"/>
    <w:p xmlns:wp14="http://schemas.microsoft.com/office/word/2010/wordml" w:rsidR="00276405" w:rsidP="00C31B3A" w:rsidRDefault="005D0063" w14:paraId="0A069307" wp14:textId="77777777">
      <w:r w:rsidRPr="00333C4D">
        <w:t>Ondergetekende</w:t>
      </w:r>
      <w:r w:rsidR="00276405">
        <w:t>,</w:t>
      </w:r>
    </w:p>
    <w:p xmlns:wp14="http://schemas.microsoft.com/office/word/2010/wordml" w:rsidR="005D0063" w:rsidP="00C31B3A" w:rsidRDefault="005D0063" w14:paraId="70814E2E" wp14:textId="77777777">
      <w:r w:rsidRPr="00333C4D">
        <w:t>………………………</w:t>
      </w:r>
      <w:r w:rsidR="00876FA6">
        <w:t>……………………………..</w:t>
      </w:r>
      <w:r w:rsidRPr="00333C4D">
        <w:t>…….. vader, moed</w:t>
      </w:r>
      <w:r w:rsidR="00876FA6">
        <w:t>er, voogd (1)</w:t>
      </w:r>
    </w:p>
    <w:p xmlns:wp14="http://schemas.microsoft.com/office/word/2010/wordml" w:rsidR="00876FA6" w:rsidP="00C31B3A" w:rsidRDefault="00876FA6" w14:paraId="62EBF9A1" wp14:textId="77777777"/>
    <w:p xmlns:wp14="http://schemas.microsoft.com/office/word/2010/wordml" w:rsidRPr="00333C4D" w:rsidR="00876FA6" w:rsidP="00C31B3A" w:rsidRDefault="00876FA6" w14:paraId="72420CF6" wp14:textId="77777777">
      <w:r w:rsidRPr="00333C4D">
        <w:t>………………………</w:t>
      </w:r>
      <w:r>
        <w:t>……………………………..</w:t>
      </w:r>
      <w:r w:rsidRPr="00333C4D">
        <w:t>…….. vader, moeder, voogd (1)</w:t>
      </w:r>
      <w:r>
        <w:t xml:space="preserve"> van</w:t>
      </w:r>
    </w:p>
    <w:p xmlns:wp14="http://schemas.microsoft.com/office/word/2010/wordml" w:rsidRPr="00333C4D" w:rsidR="005D0063" w:rsidP="00C31B3A" w:rsidRDefault="005D0063" w14:paraId="0C6C2CD5" wp14:textId="77777777"/>
    <w:p xmlns:wp14="http://schemas.microsoft.com/office/word/2010/wordml" w:rsidRPr="00333C4D" w:rsidR="005D0063" w:rsidP="00C31B3A" w:rsidRDefault="00876FA6" w14:paraId="60D309FF" wp14:textId="77777777">
      <w:r>
        <w:t>……………………………</w:t>
      </w:r>
      <w:r w:rsidRPr="00333C4D" w:rsidR="005D0063">
        <w:t>…………………………………………………(naam en voornaam van de intern</w:t>
      </w:r>
      <w:r>
        <w:t>)</w:t>
      </w:r>
    </w:p>
    <w:p xmlns:wp14="http://schemas.microsoft.com/office/word/2010/wordml" w:rsidRPr="00333C4D" w:rsidR="005D0063" w:rsidP="00C31B3A" w:rsidRDefault="005D0063" w14:paraId="709E88E4" wp14:textId="77777777"/>
    <w:p xmlns:wp14="http://schemas.microsoft.com/office/word/2010/wordml" w:rsidRPr="00333C4D" w:rsidR="005D0063" w:rsidP="00C31B3A" w:rsidRDefault="005D0063" w14:paraId="508C98E9" wp14:textId="77777777"/>
    <w:p xmlns:wp14="http://schemas.microsoft.com/office/word/2010/wordml" w:rsidR="00276405" w:rsidP="00276405" w:rsidRDefault="005D0063" w14:paraId="3AE4FBD4" wp14:textId="77777777">
      <w:r w:rsidRPr="00333C4D">
        <w:t>verklaren zich hierbij akkoord met het</w:t>
      </w:r>
      <w:r w:rsidR="00276405">
        <w:t xml:space="preserve"> pedagogisch project en het </w:t>
      </w:r>
      <w:proofErr w:type="spellStart"/>
      <w:r w:rsidRPr="00333C4D">
        <w:t>internaatsre</w:t>
      </w:r>
      <w:r w:rsidR="00876FA6">
        <w:t>glement</w:t>
      </w:r>
      <w:proofErr w:type="spellEnd"/>
    </w:p>
    <w:p xmlns:wp14="http://schemas.microsoft.com/office/word/2010/wordml" w:rsidRPr="00333C4D" w:rsidR="005D0063" w:rsidP="00276405" w:rsidRDefault="005D0063" w14:paraId="08082300" wp14:textId="4A5B851A">
      <w:r w:rsidR="005D0063">
        <w:rPr/>
        <w:t>voor het schooljaar 20</w:t>
      </w:r>
      <w:r w:rsidR="0A50A294">
        <w:rPr/>
        <w:t>21</w:t>
      </w:r>
      <w:r w:rsidR="005D0063">
        <w:rPr/>
        <w:t>-20</w:t>
      </w:r>
      <w:r w:rsidR="00FA7A0C">
        <w:rPr/>
        <w:t>2</w:t>
      </w:r>
      <w:r w:rsidR="79026E56">
        <w:rPr/>
        <w:t>2</w:t>
      </w:r>
      <w:bookmarkStart w:name="_GoBack" w:id="67"/>
      <w:bookmarkEnd w:id="67"/>
      <w:r w:rsidR="005D0063">
        <w:rPr/>
        <w:t>.</w:t>
      </w:r>
    </w:p>
    <w:p xmlns:wp14="http://schemas.microsoft.com/office/word/2010/wordml" w:rsidRPr="00333C4D" w:rsidR="005D0063" w:rsidP="00C31B3A" w:rsidRDefault="005D0063" w14:paraId="779F8E76" wp14:textId="77777777"/>
    <w:p xmlns:wp14="http://schemas.microsoft.com/office/word/2010/wordml" w:rsidRPr="00333C4D" w:rsidR="005D0063" w:rsidP="00C31B3A" w:rsidRDefault="005D0063" w14:paraId="7818863E" wp14:textId="77777777"/>
    <w:p xmlns:wp14="http://schemas.microsoft.com/office/word/2010/wordml" w:rsidRPr="00333C4D" w:rsidR="005D0063" w:rsidP="00C31B3A" w:rsidRDefault="005D0063" w14:paraId="186477F8" wp14:textId="77777777">
      <w:r w:rsidRPr="00333C4D">
        <w:t xml:space="preserve">Dit akkoord impliceert ook dat de ouders, na de meerderjarigheid van de intern, verder geïnformeerd worden over het </w:t>
      </w:r>
      <w:proofErr w:type="spellStart"/>
      <w:r w:rsidRPr="00333C4D">
        <w:t>internaatsreglement</w:t>
      </w:r>
      <w:proofErr w:type="spellEnd"/>
      <w:r w:rsidRPr="00333C4D">
        <w:t xml:space="preserve"> en dat dit akkoord ook na de meerderjarigheid van de intern(e) verder gezet wordt. Wie hier niet mee akkoord gaat, deelt dit schriftelijk en uiterlijk acht dagen na de meerderjarigheid mee aan de </w:t>
      </w:r>
      <w:proofErr w:type="spellStart"/>
      <w:r w:rsidRPr="00333C4D">
        <w:t>internaatsverantwoordelijke</w:t>
      </w:r>
      <w:proofErr w:type="spellEnd"/>
      <w:r w:rsidRPr="00333C4D">
        <w:t>.</w:t>
      </w:r>
    </w:p>
    <w:p xmlns:wp14="http://schemas.microsoft.com/office/word/2010/wordml" w:rsidRPr="00333C4D" w:rsidR="005D0063" w:rsidP="00C31B3A" w:rsidRDefault="005D0063" w14:paraId="44F69B9A" wp14:textId="77777777"/>
    <w:p xmlns:wp14="http://schemas.microsoft.com/office/word/2010/wordml" w:rsidRPr="00333C4D" w:rsidR="005D0063" w:rsidP="00C31B3A" w:rsidRDefault="005D0063" w14:paraId="5F07D11E" wp14:textId="77777777"/>
    <w:p xmlns:wp14="http://schemas.microsoft.com/office/word/2010/wordml" w:rsidRPr="00333C4D" w:rsidR="005D0063" w:rsidP="00C31B3A" w:rsidRDefault="005D0063" w14:paraId="41508A3C" wp14:textId="77777777"/>
    <w:p xmlns:wp14="http://schemas.microsoft.com/office/word/2010/wordml" w:rsidRPr="00333C4D" w:rsidR="005D0063" w:rsidP="00C31B3A" w:rsidRDefault="005D0063" w14:paraId="43D6B1D6" wp14:textId="77777777"/>
    <w:p xmlns:wp14="http://schemas.microsoft.com/office/word/2010/wordml" w:rsidRPr="00333C4D" w:rsidR="005D0063" w:rsidP="00C31B3A" w:rsidRDefault="005D0063" w14:paraId="03883BAB" wp14:textId="77777777">
      <w:r w:rsidRPr="00333C4D">
        <w:t>Datum: …………………………………..</w:t>
      </w:r>
    </w:p>
    <w:p xmlns:wp14="http://schemas.microsoft.com/office/word/2010/wordml" w:rsidRPr="00333C4D" w:rsidR="005D0063" w:rsidP="00C31B3A" w:rsidRDefault="005D0063" w14:paraId="17DBC151" wp14:textId="77777777"/>
    <w:p xmlns:wp14="http://schemas.microsoft.com/office/word/2010/wordml" w:rsidRPr="00333C4D" w:rsidR="005D0063" w:rsidP="00C31B3A" w:rsidRDefault="005D0063" w14:paraId="6F8BD81B" wp14:textId="77777777"/>
    <w:p xmlns:wp14="http://schemas.microsoft.com/office/word/2010/wordml" w:rsidRPr="00333C4D" w:rsidR="005D0063" w:rsidP="00C31B3A" w:rsidRDefault="005D0063" w14:paraId="2613E9C1" wp14:textId="77777777"/>
    <w:p xmlns:wp14="http://schemas.microsoft.com/office/word/2010/wordml" w:rsidRPr="00333C4D" w:rsidR="005D0063" w:rsidP="00C31B3A" w:rsidRDefault="005D0063" w14:paraId="0F642583" wp14:textId="77777777">
      <w:r w:rsidRPr="00333C4D">
        <w:t>Handtekening intern</w:t>
      </w:r>
      <w:r w:rsidRPr="00333C4D">
        <w:tab/>
      </w:r>
      <w:r w:rsidRPr="00333C4D">
        <w:tab/>
      </w:r>
      <w:r w:rsidRPr="00333C4D">
        <w:tab/>
      </w:r>
      <w:r w:rsidRPr="00333C4D">
        <w:tab/>
      </w:r>
      <w:r w:rsidRPr="00333C4D">
        <w:t>Handtekening ouder(s) of voogd (1)</w:t>
      </w:r>
    </w:p>
    <w:p xmlns:wp14="http://schemas.microsoft.com/office/word/2010/wordml" w:rsidR="005D0063" w:rsidP="00C31B3A" w:rsidRDefault="00E85EA4" w14:paraId="02614873" wp14:textId="77777777">
      <w:r>
        <w:t>.</w:t>
      </w:r>
    </w:p>
    <w:p xmlns:wp14="http://schemas.microsoft.com/office/word/2010/wordml" w:rsidRPr="00333C4D" w:rsidR="00E85EA4" w:rsidP="00C31B3A" w:rsidRDefault="00E85EA4" w14:paraId="1037B8A3" wp14:textId="77777777"/>
    <w:p xmlns:wp14="http://schemas.microsoft.com/office/word/2010/wordml" w:rsidR="005D0063" w:rsidP="00C31B3A" w:rsidRDefault="005D0063" w14:paraId="1773A37F" wp14:textId="77777777">
      <w:pPr>
        <w:pStyle w:val="Lijstalinea"/>
        <w:numPr>
          <w:ilvl w:val="0"/>
          <w:numId w:val="21"/>
        </w:numPr>
      </w:pPr>
      <w:r w:rsidRPr="00333C4D">
        <w:t>schrappen wat niet van toepassing is</w:t>
      </w:r>
    </w:p>
    <w:sectPr w:rsidR="005D0063" w:rsidSect="00984232">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24D5B" w:rsidP="002E20EE" w:rsidRDefault="00D24D5B" w14:paraId="687C6DE0" wp14:textId="77777777">
      <w:pPr>
        <w:spacing w:after="0" w:line="240" w:lineRule="auto"/>
      </w:pPr>
      <w:r>
        <w:separator/>
      </w:r>
    </w:p>
  </w:endnote>
  <w:endnote w:type="continuationSeparator" w:id="0">
    <w:p xmlns:wp14="http://schemas.microsoft.com/office/word/2010/wordml" w:rsidR="00D24D5B" w:rsidP="002E20EE" w:rsidRDefault="00D24D5B" w14:paraId="5B2F937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M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9943"/>
      <w:docPartObj>
        <w:docPartGallery w:val="Page Numbers (Bottom of Page)"/>
        <w:docPartUnique/>
      </w:docPartObj>
    </w:sdtPr>
    <w:sdtContent>
      <w:p xmlns:wp14="http://schemas.microsoft.com/office/word/2010/wordml" w:rsidR="004F5D3B" w:rsidRDefault="004F5D3B" w14:paraId="605682AA" wp14:textId="77777777">
        <w:pPr>
          <w:pStyle w:val="Voettekst"/>
          <w:jc w:val="right"/>
        </w:pPr>
        <w:r>
          <w:fldChar w:fldCharType="begin"/>
        </w:r>
        <w:r>
          <w:instrText>PAGE   \* MERGEFORMAT</w:instrText>
        </w:r>
        <w:r>
          <w:fldChar w:fldCharType="separate"/>
        </w:r>
        <w:r w:rsidRPr="006329D0" w:rsidR="006329D0">
          <w:rPr>
            <w:noProof/>
            <w:lang w:val="nl-NL"/>
          </w:rPr>
          <w:t>31</w:t>
        </w:r>
        <w:r>
          <w:fldChar w:fldCharType="end"/>
        </w:r>
      </w:p>
    </w:sdtContent>
  </w:sdt>
  <w:p xmlns:wp14="http://schemas.microsoft.com/office/word/2010/wordml" w:rsidR="004F5D3B" w:rsidRDefault="004F5D3B" w14:paraId="3B88899E" wp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24D5B" w:rsidP="002E20EE" w:rsidRDefault="00D24D5B" w14:paraId="58E6DD4E" wp14:textId="77777777">
      <w:pPr>
        <w:spacing w:after="0" w:line="240" w:lineRule="auto"/>
      </w:pPr>
      <w:r>
        <w:separator/>
      </w:r>
    </w:p>
  </w:footnote>
  <w:footnote w:type="continuationSeparator" w:id="0">
    <w:p xmlns:wp14="http://schemas.microsoft.com/office/word/2010/wordml" w:rsidR="00D24D5B" w:rsidP="002E20EE" w:rsidRDefault="00D24D5B" w14:paraId="7D3BEE8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4C5"/>
    <w:multiLevelType w:val="hybridMultilevel"/>
    <w:tmpl w:val="2E18B376"/>
    <w:lvl w:ilvl="0" w:tplc="8222BBD2">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A7616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710A6"/>
    <w:multiLevelType w:val="hybridMultilevel"/>
    <w:tmpl w:val="B5AE567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0CC47AB9"/>
    <w:multiLevelType w:val="hybridMultilevel"/>
    <w:tmpl w:val="9F3ADD6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161ACE"/>
    <w:multiLevelType w:val="hybridMultilevel"/>
    <w:tmpl w:val="ECE258BA"/>
    <w:lvl w:ilvl="0" w:tplc="ED568B14">
      <w:numFmt w:val="bullet"/>
      <w:lvlText w:val="-"/>
      <w:lvlJc w:val="left"/>
      <w:pPr>
        <w:tabs>
          <w:tab w:val="num" w:pos="1068"/>
        </w:tabs>
        <w:ind w:left="1068"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0280B38"/>
    <w:multiLevelType w:val="hybridMultilevel"/>
    <w:tmpl w:val="092AC954"/>
    <w:lvl w:ilvl="0" w:tplc="FD427164">
      <w:start w:val="1"/>
      <w:numFmt w:val="bullet"/>
      <w:lvlText w:val="-"/>
      <w:lvlJc w:val="left"/>
      <w:pPr>
        <w:tabs>
          <w:tab w:val="num" w:pos="927"/>
        </w:tabs>
        <w:ind w:left="927" w:hanging="360"/>
      </w:pPr>
      <w:rPr>
        <w:rFonts w:hint="default" w:ascii="Arial" w:hAnsi="Arial"/>
      </w:rPr>
    </w:lvl>
    <w:lvl w:ilvl="1" w:tplc="04130003" w:tentative="1">
      <w:start w:val="1"/>
      <w:numFmt w:val="bullet"/>
      <w:lvlText w:val="o"/>
      <w:lvlJc w:val="left"/>
      <w:pPr>
        <w:tabs>
          <w:tab w:val="num" w:pos="1647"/>
        </w:tabs>
        <w:ind w:left="1647" w:hanging="360"/>
      </w:pPr>
      <w:rPr>
        <w:rFonts w:hint="default" w:ascii="Courier New" w:hAnsi="Courier New" w:cs="Courier New"/>
      </w:rPr>
    </w:lvl>
    <w:lvl w:ilvl="2" w:tplc="04130005" w:tentative="1">
      <w:start w:val="1"/>
      <w:numFmt w:val="bullet"/>
      <w:lvlText w:val=""/>
      <w:lvlJc w:val="left"/>
      <w:pPr>
        <w:tabs>
          <w:tab w:val="num" w:pos="2367"/>
        </w:tabs>
        <w:ind w:left="2367" w:hanging="360"/>
      </w:pPr>
      <w:rPr>
        <w:rFonts w:hint="default" w:ascii="Wingdings" w:hAnsi="Wingdings"/>
      </w:rPr>
    </w:lvl>
    <w:lvl w:ilvl="3" w:tplc="04130001" w:tentative="1">
      <w:start w:val="1"/>
      <w:numFmt w:val="bullet"/>
      <w:lvlText w:val=""/>
      <w:lvlJc w:val="left"/>
      <w:pPr>
        <w:tabs>
          <w:tab w:val="num" w:pos="3087"/>
        </w:tabs>
        <w:ind w:left="3087" w:hanging="360"/>
      </w:pPr>
      <w:rPr>
        <w:rFonts w:hint="default" w:ascii="Symbol" w:hAnsi="Symbol"/>
      </w:rPr>
    </w:lvl>
    <w:lvl w:ilvl="4" w:tplc="04130003" w:tentative="1">
      <w:start w:val="1"/>
      <w:numFmt w:val="bullet"/>
      <w:lvlText w:val="o"/>
      <w:lvlJc w:val="left"/>
      <w:pPr>
        <w:tabs>
          <w:tab w:val="num" w:pos="3807"/>
        </w:tabs>
        <w:ind w:left="3807" w:hanging="360"/>
      </w:pPr>
      <w:rPr>
        <w:rFonts w:hint="default" w:ascii="Courier New" w:hAnsi="Courier New" w:cs="Courier New"/>
      </w:rPr>
    </w:lvl>
    <w:lvl w:ilvl="5" w:tplc="04130005" w:tentative="1">
      <w:start w:val="1"/>
      <w:numFmt w:val="bullet"/>
      <w:lvlText w:val=""/>
      <w:lvlJc w:val="left"/>
      <w:pPr>
        <w:tabs>
          <w:tab w:val="num" w:pos="4527"/>
        </w:tabs>
        <w:ind w:left="4527" w:hanging="360"/>
      </w:pPr>
      <w:rPr>
        <w:rFonts w:hint="default" w:ascii="Wingdings" w:hAnsi="Wingdings"/>
      </w:rPr>
    </w:lvl>
    <w:lvl w:ilvl="6" w:tplc="04130001" w:tentative="1">
      <w:start w:val="1"/>
      <w:numFmt w:val="bullet"/>
      <w:lvlText w:val=""/>
      <w:lvlJc w:val="left"/>
      <w:pPr>
        <w:tabs>
          <w:tab w:val="num" w:pos="5247"/>
        </w:tabs>
        <w:ind w:left="5247" w:hanging="360"/>
      </w:pPr>
      <w:rPr>
        <w:rFonts w:hint="default" w:ascii="Symbol" w:hAnsi="Symbol"/>
      </w:rPr>
    </w:lvl>
    <w:lvl w:ilvl="7" w:tplc="04130003" w:tentative="1">
      <w:start w:val="1"/>
      <w:numFmt w:val="bullet"/>
      <w:lvlText w:val="o"/>
      <w:lvlJc w:val="left"/>
      <w:pPr>
        <w:tabs>
          <w:tab w:val="num" w:pos="5967"/>
        </w:tabs>
        <w:ind w:left="5967" w:hanging="360"/>
      </w:pPr>
      <w:rPr>
        <w:rFonts w:hint="default" w:ascii="Courier New" w:hAnsi="Courier New" w:cs="Courier New"/>
      </w:rPr>
    </w:lvl>
    <w:lvl w:ilvl="8" w:tplc="04130005" w:tentative="1">
      <w:start w:val="1"/>
      <w:numFmt w:val="bullet"/>
      <w:lvlText w:val=""/>
      <w:lvlJc w:val="left"/>
      <w:pPr>
        <w:tabs>
          <w:tab w:val="num" w:pos="6687"/>
        </w:tabs>
        <w:ind w:left="6687" w:hanging="360"/>
      </w:pPr>
      <w:rPr>
        <w:rFonts w:hint="default" w:ascii="Wingdings" w:hAnsi="Wingdings"/>
      </w:rPr>
    </w:lvl>
  </w:abstractNum>
  <w:abstractNum w:abstractNumId="6" w15:restartNumberingAfterBreak="0">
    <w:nsid w:val="108F6259"/>
    <w:multiLevelType w:val="hybridMultilevel"/>
    <w:tmpl w:val="F4C6DB4C"/>
    <w:lvl w:ilvl="0" w:tplc="F3D02258">
      <w:start w:val="1"/>
      <w:numFmt w:val="decimal"/>
      <w:lvlText w:val="%1."/>
      <w:lvlJc w:val="left"/>
      <w:pPr>
        <w:tabs>
          <w:tab w:val="num" w:pos="705"/>
        </w:tabs>
        <w:ind w:left="705" w:hanging="705"/>
      </w:pPr>
      <w:rPr>
        <w:rFonts w:hint="default"/>
      </w:rPr>
    </w:lvl>
    <w:lvl w:ilvl="1" w:tplc="FD427164">
      <w:start w:val="1"/>
      <w:numFmt w:val="bullet"/>
      <w:lvlText w:val="-"/>
      <w:lvlJc w:val="left"/>
      <w:pPr>
        <w:tabs>
          <w:tab w:val="num" w:pos="1440"/>
        </w:tabs>
        <w:ind w:left="1440" w:hanging="360"/>
      </w:pPr>
      <w:rPr>
        <w:rFonts w:hint="default" w:ascii="Arial" w:hAnsi="Arial"/>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10E7526"/>
    <w:multiLevelType w:val="hybridMultilevel"/>
    <w:tmpl w:val="F36CF854"/>
    <w:lvl w:ilvl="0" w:tplc="FD427164">
      <w:start w:val="1"/>
      <w:numFmt w:val="bullet"/>
      <w:lvlText w:val="-"/>
      <w:lvlJc w:val="left"/>
      <w:pPr>
        <w:tabs>
          <w:tab w:val="num" w:pos="899"/>
        </w:tabs>
        <w:ind w:left="899" w:hanging="360"/>
      </w:pPr>
      <w:rPr>
        <w:rFonts w:hint="default" w:ascii="Arial" w:hAnsi="Arial"/>
      </w:rPr>
    </w:lvl>
    <w:lvl w:ilvl="1" w:tplc="04130003" w:tentative="1">
      <w:start w:val="1"/>
      <w:numFmt w:val="bullet"/>
      <w:lvlText w:val="o"/>
      <w:lvlJc w:val="left"/>
      <w:pPr>
        <w:tabs>
          <w:tab w:val="num" w:pos="1619"/>
        </w:tabs>
        <w:ind w:left="1619" w:hanging="360"/>
      </w:pPr>
      <w:rPr>
        <w:rFonts w:hint="default" w:ascii="Courier New" w:hAnsi="Courier New" w:cs="Courier New"/>
      </w:rPr>
    </w:lvl>
    <w:lvl w:ilvl="2" w:tplc="04130005" w:tentative="1">
      <w:start w:val="1"/>
      <w:numFmt w:val="bullet"/>
      <w:lvlText w:val=""/>
      <w:lvlJc w:val="left"/>
      <w:pPr>
        <w:tabs>
          <w:tab w:val="num" w:pos="2339"/>
        </w:tabs>
        <w:ind w:left="2339" w:hanging="360"/>
      </w:pPr>
      <w:rPr>
        <w:rFonts w:hint="default" w:ascii="Wingdings" w:hAnsi="Wingdings"/>
      </w:rPr>
    </w:lvl>
    <w:lvl w:ilvl="3" w:tplc="04130001" w:tentative="1">
      <w:start w:val="1"/>
      <w:numFmt w:val="bullet"/>
      <w:lvlText w:val=""/>
      <w:lvlJc w:val="left"/>
      <w:pPr>
        <w:tabs>
          <w:tab w:val="num" w:pos="3059"/>
        </w:tabs>
        <w:ind w:left="3059" w:hanging="360"/>
      </w:pPr>
      <w:rPr>
        <w:rFonts w:hint="default" w:ascii="Symbol" w:hAnsi="Symbol"/>
      </w:rPr>
    </w:lvl>
    <w:lvl w:ilvl="4" w:tplc="04130003" w:tentative="1">
      <w:start w:val="1"/>
      <w:numFmt w:val="bullet"/>
      <w:lvlText w:val="o"/>
      <w:lvlJc w:val="left"/>
      <w:pPr>
        <w:tabs>
          <w:tab w:val="num" w:pos="3779"/>
        </w:tabs>
        <w:ind w:left="3779" w:hanging="360"/>
      </w:pPr>
      <w:rPr>
        <w:rFonts w:hint="default" w:ascii="Courier New" w:hAnsi="Courier New" w:cs="Courier New"/>
      </w:rPr>
    </w:lvl>
    <w:lvl w:ilvl="5" w:tplc="04130005" w:tentative="1">
      <w:start w:val="1"/>
      <w:numFmt w:val="bullet"/>
      <w:lvlText w:val=""/>
      <w:lvlJc w:val="left"/>
      <w:pPr>
        <w:tabs>
          <w:tab w:val="num" w:pos="4499"/>
        </w:tabs>
        <w:ind w:left="4499" w:hanging="360"/>
      </w:pPr>
      <w:rPr>
        <w:rFonts w:hint="default" w:ascii="Wingdings" w:hAnsi="Wingdings"/>
      </w:rPr>
    </w:lvl>
    <w:lvl w:ilvl="6" w:tplc="04130001" w:tentative="1">
      <w:start w:val="1"/>
      <w:numFmt w:val="bullet"/>
      <w:lvlText w:val=""/>
      <w:lvlJc w:val="left"/>
      <w:pPr>
        <w:tabs>
          <w:tab w:val="num" w:pos="5219"/>
        </w:tabs>
        <w:ind w:left="5219" w:hanging="360"/>
      </w:pPr>
      <w:rPr>
        <w:rFonts w:hint="default" w:ascii="Symbol" w:hAnsi="Symbol"/>
      </w:rPr>
    </w:lvl>
    <w:lvl w:ilvl="7" w:tplc="04130003" w:tentative="1">
      <w:start w:val="1"/>
      <w:numFmt w:val="bullet"/>
      <w:lvlText w:val="o"/>
      <w:lvlJc w:val="left"/>
      <w:pPr>
        <w:tabs>
          <w:tab w:val="num" w:pos="5939"/>
        </w:tabs>
        <w:ind w:left="5939" w:hanging="360"/>
      </w:pPr>
      <w:rPr>
        <w:rFonts w:hint="default" w:ascii="Courier New" w:hAnsi="Courier New" w:cs="Courier New"/>
      </w:rPr>
    </w:lvl>
    <w:lvl w:ilvl="8" w:tplc="04130005" w:tentative="1">
      <w:start w:val="1"/>
      <w:numFmt w:val="bullet"/>
      <w:lvlText w:val=""/>
      <w:lvlJc w:val="left"/>
      <w:pPr>
        <w:tabs>
          <w:tab w:val="num" w:pos="6659"/>
        </w:tabs>
        <w:ind w:left="6659" w:hanging="360"/>
      </w:pPr>
      <w:rPr>
        <w:rFonts w:hint="default" w:ascii="Wingdings" w:hAnsi="Wingdings"/>
      </w:rPr>
    </w:lvl>
  </w:abstractNum>
  <w:abstractNum w:abstractNumId="8" w15:restartNumberingAfterBreak="0">
    <w:nsid w:val="126A2A2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A37B11"/>
    <w:multiLevelType w:val="multilevel"/>
    <w:tmpl w:val="394A5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727DC9"/>
    <w:multiLevelType w:val="hybridMultilevel"/>
    <w:tmpl w:val="A77CB4B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1AFB4297"/>
    <w:multiLevelType w:val="multilevel"/>
    <w:tmpl w:val="AC4A1BF6"/>
    <w:lvl w:ilvl="0">
      <w:start w:val="3"/>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3720678"/>
    <w:multiLevelType w:val="hybridMultilevel"/>
    <w:tmpl w:val="C3AAD2FA"/>
    <w:lvl w:ilvl="0" w:tplc="819CE29A">
      <w:start w:val="2"/>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95B34E1"/>
    <w:multiLevelType w:val="hybridMultilevel"/>
    <w:tmpl w:val="C3E843E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2AF95CA4"/>
    <w:multiLevelType w:val="hybridMultilevel"/>
    <w:tmpl w:val="6D1EB73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302D689F"/>
    <w:multiLevelType w:val="hybridMultilevel"/>
    <w:tmpl w:val="CA1E78EE"/>
    <w:lvl w:ilvl="0" w:tplc="FD427164">
      <w:start w:val="1"/>
      <w:numFmt w:val="bullet"/>
      <w:lvlText w:val="-"/>
      <w:lvlJc w:val="left"/>
      <w:pPr>
        <w:tabs>
          <w:tab w:val="num" w:pos="927"/>
        </w:tabs>
        <w:ind w:left="927" w:hanging="360"/>
      </w:pPr>
      <w:rPr>
        <w:rFonts w:hint="default" w:ascii="Arial" w:hAnsi="Arial"/>
      </w:rPr>
    </w:lvl>
    <w:lvl w:ilvl="1" w:tplc="04130003" w:tentative="1">
      <w:start w:val="1"/>
      <w:numFmt w:val="bullet"/>
      <w:lvlText w:val="o"/>
      <w:lvlJc w:val="left"/>
      <w:pPr>
        <w:tabs>
          <w:tab w:val="num" w:pos="1647"/>
        </w:tabs>
        <w:ind w:left="1647" w:hanging="360"/>
      </w:pPr>
      <w:rPr>
        <w:rFonts w:hint="default" w:ascii="Courier New" w:hAnsi="Courier New" w:cs="Courier New"/>
      </w:rPr>
    </w:lvl>
    <w:lvl w:ilvl="2" w:tplc="04130005" w:tentative="1">
      <w:start w:val="1"/>
      <w:numFmt w:val="bullet"/>
      <w:lvlText w:val=""/>
      <w:lvlJc w:val="left"/>
      <w:pPr>
        <w:tabs>
          <w:tab w:val="num" w:pos="2367"/>
        </w:tabs>
        <w:ind w:left="2367" w:hanging="360"/>
      </w:pPr>
      <w:rPr>
        <w:rFonts w:hint="default" w:ascii="Wingdings" w:hAnsi="Wingdings"/>
      </w:rPr>
    </w:lvl>
    <w:lvl w:ilvl="3" w:tplc="04130001" w:tentative="1">
      <w:start w:val="1"/>
      <w:numFmt w:val="bullet"/>
      <w:lvlText w:val=""/>
      <w:lvlJc w:val="left"/>
      <w:pPr>
        <w:tabs>
          <w:tab w:val="num" w:pos="3087"/>
        </w:tabs>
        <w:ind w:left="3087" w:hanging="360"/>
      </w:pPr>
      <w:rPr>
        <w:rFonts w:hint="default" w:ascii="Symbol" w:hAnsi="Symbol"/>
      </w:rPr>
    </w:lvl>
    <w:lvl w:ilvl="4" w:tplc="04130003" w:tentative="1">
      <w:start w:val="1"/>
      <w:numFmt w:val="bullet"/>
      <w:lvlText w:val="o"/>
      <w:lvlJc w:val="left"/>
      <w:pPr>
        <w:tabs>
          <w:tab w:val="num" w:pos="3807"/>
        </w:tabs>
        <w:ind w:left="3807" w:hanging="360"/>
      </w:pPr>
      <w:rPr>
        <w:rFonts w:hint="default" w:ascii="Courier New" w:hAnsi="Courier New" w:cs="Courier New"/>
      </w:rPr>
    </w:lvl>
    <w:lvl w:ilvl="5" w:tplc="04130005" w:tentative="1">
      <w:start w:val="1"/>
      <w:numFmt w:val="bullet"/>
      <w:lvlText w:val=""/>
      <w:lvlJc w:val="left"/>
      <w:pPr>
        <w:tabs>
          <w:tab w:val="num" w:pos="4527"/>
        </w:tabs>
        <w:ind w:left="4527" w:hanging="360"/>
      </w:pPr>
      <w:rPr>
        <w:rFonts w:hint="default" w:ascii="Wingdings" w:hAnsi="Wingdings"/>
      </w:rPr>
    </w:lvl>
    <w:lvl w:ilvl="6" w:tplc="04130001" w:tentative="1">
      <w:start w:val="1"/>
      <w:numFmt w:val="bullet"/>
      <w:lvlText w:val=""/>
      <w:lvlJc w:val="left"/>
      <w:pPr>
        <w:tabs>
          <w:tab w:val="num" w:pos="5247"/>
        </w:tabs>
        <w:ind w:left="5247" w:hanging="360"/>
      </w:pPr>
      <w:rPr>
        <w:rFonts w:hint="default" w:ascii="Symbol" w:hAnsi="Symbol"/>
      </w:rPr>
    </w:lvl>
    <w:lvl w:ilvl="7" w:tplc="04130003" w:tentative="1">
      <w:start w:val="1"/>
      <w:numFmt w:val="bullet"/>
      <w:lvlText w:val="o"/>
      <w:lvlJc w:val="left"/>
      <w:pPr>
        <w:tabs>
          <w:tab w:val="num" w:pos="5967"/>
        </w:tabs>
        <w:ind w:left="5967" w:hanging="360"/>
      </w:pPr>
      <w:rPr>
        <w:rFonts w:hint="default" w:ascii="Courier New" w:hAnsi="Courier New" w:cs="Courier New"/>
      </w:rPr>
    </w:lvl>
    <w:lvl w:ilvl="8" w:tplc="04130005" w:tentative="1">
      <w:start w:val="1"/>
      <w:numFmt w:val="bullet"/>
      <w:lvlText w:val=""/>
      <w:lvlJc w:val="left"/>
      <w:pPr>
        <w:tabs>
          <w:tab w:val="num" w:pos="6687"/>
        </w:tabs>
        <w:ind w:left="6687" w:hanging="360"/>
      </w:pPr>
      <w:rPr>
        <w:rFonts w:hint="default" w:ascii="Wingdings" w:hAnsi="Wingdings"/>
      </w:rPr>
    </w:lvl>
  </w:abstractNum>
  <w:abstractNum w:abstractNumId="16" w15:restartNumberingAfterBreak="0">
    <w:nsid w:val="31037EAF"/>
    <w:multiLevelType w:val="hybridMultilevel"/>
    <w:tmpl w:val="2B002DBC"/>
    <w:lvl w:ilvl="0" w:tplc="A0CE9EA2">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3317242C"/>
    <w:multiLevelType w:val="multilevel"/>
    <w:tmpl w:val="5106A22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strike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18" w15:restartNumberingAfterBreak="0">
    <w:nsid w:val="366F06C5"/>
    <w:multiLevelType w:val="multilevel"/>
    <w:tmpl w:val="A22A9B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C20060"/>
    <w:multiLevelType w:val="multilevel"/>
    <w:tmpl w:val="C6621D60"/>
    <w:lvl w:ilvl="0">
      <w:start w:val="1"/>
      <w:numFmt w:val="decimal"/>
      <w:pStyle w:val="Geenafstand"/>
      <w:lvlText w:val="%1."/>
      <w:lvlJc w:val="left"/>
      <w:pPr>
        <w:ind w:left="360" w:hanging="360"/>
      </w:pPr>
      <w:rPr>
        <w:rFonts w:hint="default" w:ascii="Verdana" w:hAnsi="Verdana"/>
        <w:sz w:val="24"/>
      </w:rPr>
    </w:lvl>
    <w:lvl w:ilvl="1">
      <w:start w:val="1"/>
      <w:numFmt w:val="decimal"/>
      <w:pStyle w:val="Kop1"/>
      <w:lvlText w:val="%1.%2."/>
      <w:lvlJc w:val="left"/>
      <w:pPr>
        <w:ind w:left="0" w:firstLine="0"/>
      </w:pPr>
      <w:rPr>
        <w:rFonts w:hint="default" w:ascii="Verdana" w:hAnsi="Verdana"/>
        <w:sz w:val="22"/>
        <w:szCs w:val="20"/>
      </w:rPr>
    </w:lvl>
    <w:lvl w:ilvl="2">
      <w:start w:val="1"/>
      <w:numFmt w:val="decimal"/>
      <w:pStyle w:val="Kop2"/>
      <w:lvlText w:val="%1.%2.%3."/>
      <w:lvlJc w:val="left"/>
      <w:pPr>
        <w:ind w:left="0" w:firstLine="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D02EC4"/>
    <w:multiLevelType w:val="multilevel"/>
    <w:tmpl w:val="A77A93B4"/>
    <w:lvl w:ilvl="0">
      <w:start w:val="3"/>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1D2719"/>
    <w:multiLevelType w:val="multilevel"/>
    <w:tmpl w:val="3C88A1E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072715A"/>
    <w:multiLevelType w:val="multilevel"/>
    <w:tmpl w:val="CE46133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6F32D9"/>
    <w:multiLevelType w:val="multilevel"/>
    <w:tmpl w:val="BCB4E24A"/>
    <w:lvl w:ilvl="0">
      <w:start w:val="3"/>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AB36A5"/>
    <w:multiLevelType w:val="multilevel"/>
    <w:tmpl w:val="16263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68206F0"/>
    <w:multiLevelType w:val="hybridMultilevel"/>
    <w:tmpl w:val="AEFEDCE4"/>
    <w:lvl w:ilvl="0" w:tplc="04130007">
      <w:start w:val="1"/>
      <w:numFmt w:val="bullet"/>
      <w:lvlText w:val=""/>
      <w:lvlJc w:val="left"/>
      <w:pPr>
        <w:tabs>
          <w:tab w:val="num" w:pos="720"/>
        </w:tabs>
        <w:ind w:left="720" w:hanging="360"/>
      </w:pPr>
      <w:rPr>
        <w:rFonts w:hint="default" w:ascii="Wingdings" w:hAnsi="Wingdings"/>
        <w:sz w:val="16"/>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8213058"/>
    <w:multiLevelType w:val="hybridMultilevel"/>
    <w:tmpl w:val="5EE85610"/>
    <w:lvl w:ilvl="0" w:tplc="C622AA9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594A423C"/>
    <w:multiLevelType w:val="hybridMultilevel"/>
    <w:tmpl w:val="849CBF6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5E5C28FF"/>
    <w:multiLevelType w:val="hybridMultilevel"/>
    <w:tmpl w:val="CBFE5298"/>
    <w:lvl w:ilvl="0" w:tplc="FD427164">
      <w:start w:val="1"/>
      <w:numFmt w:val="bullet"/>
      <w:lvlText w:val="-"/>
      <w:lvlJc w:val="left"/>
      <w:pPr>
        <w:tabs>
          <w:tab w:val="num" w:pos="899"/>
        </w:tabs>
        <w:ind w:left="899" w:hanging="360"/>
      </w:pPr>
      <w:rPr>
        <w:rFonts w:hint="default" w:ascii="Arial" w:hAnsi="Arial"/>
      </w:rPr>
    </w:lvl>
    <w:lvl w:ilvl="1" w:tplc="04130003">
      <w:start w:val="1"/>
      <w:numFmt w:val="bullet"/>
      <w:lvlText w:val="o"/>
      <w:lvlJc w:val="left"/>
      <w:pPr>
        <w:tabs>
          <w:tab w:val="num" w:pos="1619"/>
        </w:tabs>
        <w:ind w:left="1619" w:hanging="360"/>
      </w:pPr>
      <w:rPr>
        <w:rFonts w:hint="default" w:ascii="Courier New" w:hAnsi="Courier New" w:cs="Courier New"/>
      </w:rPr>
    </w:lvl>
    <w:lvl w:ilvl="2" w:tplc="04130005" w:tentative="1">
      <w:start w:val="1"/>
      <w:numFmt w:val="bullet"/>
      <w:lvlText w:val=""/>
      <w:lvlJc w:val="left"/>
      <w:pPr>
        <w:tabs>
          <w:tab w:val="num" w:pos="2339"/>
        </w:tabs>
        <w:ind w:left="2339" w:hanging="360"/>
      </w:pPr>
      <w:rPr>
        <w:rFonts w:hint="default" w:ascii="Wingdings" w:hAnsi="Wingdings"/>
      </w:rPr>
    </w:lvl>
    <w:lvl w:ilvl="3" w:tplc="04130001" w:tentative="1">
      <w:start w:val="1"/>
      <w:numFmt w:val="bullet"/>
      <w:lvlText w:val=""/>
      <w:lvlJc w:val="left"/>
      <w:pPr>
        <w:tabs>
          <w:tab w:val="num" w:pos="3059"/>
        </w:tabs>
        <w:ind w:left="3059" w:hanging="360"/>
      </w:pPr>
      <w:rPr>
        <w:rFonts w:hint="default" w:ascii="Symbol" w:hAnsi="Symbol"/>
      </w:rPr>
    </w:lvl>
    <w:lvl w:ilvl="4" w:tplc="04130003" w:tentative="1">
      <w:start w:val="1"/>
      <w:numFmt w:val="bullet"/>
      <w:lvlText w:val="o"/>
      <w:lvlJc w:val="left"/>
      <w:pPr>
        <w:tabs>
          <w:tab w:val="num" w:pos="3779"/>
        </w:tabs>
        <w:ind w:left="3779" w:hanging="360"/>
      </w:pPr>
      <w:rPr>
        <w:rFonts w:hint="default" w:ascii="Courier New" w:hAnsi="Courier New" w:cs="Courier New"/>
      </w:rPr>
    </w:lvl>
    <w:lvl w:ilvl="5" w:tplc="04130005" w:tentative="1">
      <w:start w:val="1"/>
      <w:numFmt w:val="bullet"/>
      <w:lvlText w:val=""/>
      <w:lvlJc w:val="left"/>
      <w:pPr>
        <w:tabs>
          <w:tab w:val="num" w:pos="4499"/>
        </w:tabs>
        <w:ind w:left="4499" w:hanging="360"/>
      </w:pPr>
      <w:rPr>
        <w:rFonts w:hint="default" w:ascii="Wingdings" w:hAnsi="Wingdings"/>
      </w:rPr>
    </w:lvl>
    <w:lvl w:ilvl="6" w:tplc="04130001" w:tentative="1">
      <w:start w:val="1"/>
      <w:numFmt w:val="bullet"/>
      <w:lvlText w:val=""/>
      <w:lvlJc w:val="left"/>
      <w:pPr>
        <w:tabs>
          <w:tab w:val="num" w:pos="5219"/>
        </w:tabs>
        <w:ind w:left="5219" w:hanging="360"/>
      </w:pPr>
      <w:rPr>
        <w:rFonts w:hint="default" w:ascii="Symbol" w:hAnsi="Symbol"/>
      </w:rPr>
    </w:lvl>
    <w:lvl w:ilvl="7" w:tplc="04130003" w:tentative="1">
      <w:start w:val="1"/>
      <w:numFmt w:val="bullet"/>
      <w:lvlText w:val="o"/>
      <w:lvlJc w:val="left"/>
      <w:pPr>
        <w:tabs>
          <w:tab w:val="num" w:pos="5939"/>
        </w:tabs>
        <w:ind w:left="5939" w:hanging="360"/>
      </w:pPr>
      <w:rPr>
        <w:rFonts w:hint="default" w:ascii="Courier New" w:hAnsi="Courier New" w:cs="Courier New"/>
      </w:rPr>
    </w:lvl>
    <w:lvl w:ilvl="8" w:tplc="04130005" w:tentative="1">
      <w:start w:val="1"/>
      <w:numFmt w:val="bullet"/>
      <w:lvlText w:val=""/>
      <w:lvlJc w:val="left"/>
      <w:pPr>
        <w:tabs>
          <w:tab w:val="num" w:pos="6659"/>
        </w:tabs>
        <w:ind w:left="6659" w:hanging="360"/>
      </w:pPr>
      <w:rPr>
        <w:rFonts w:hint="default" w:ascii="Wingdings" w:hAnsi="Wingdings"/>
      </w:rPr>
    </w:lvl>
  </w:abstractNum>
  <w:abstractNum w:abstractNumId="29" w15:restartNumberingAfterBreak="0">
    <w:nsid w:val="68EA2C6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E1DF6"/>
    <w:multiLevelType w:val="multilevel"/>
    <w:tmpl w:val="61404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C891F74"/>
    <w:multiLevelType w:val="hybridMultilevel"/>
    <w:tmpl w:val="B470AF5E"/>
    <w:lvl w:ilvl="0" w:tplc="08130001">
      <w:start w:val="1"/>
      <w:numFmt w:val="bullet"/>
      <w:lvlText w:val=""/>
      <w:lvlJc w:val="left"/>
      <w:pPr>
        <w:ind w:left="1080" w:hanging="360"/>
      </w:pPr>
      <w:rPr>
        <w:rFonts w:hint="default" w:ascii="Symbol" w:hAnsi="Symbol"/>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5"/>
  </w:num>
  <w:num w:numId="5">
    <w:abstractNumId w:val="21"/>
  </w:num>
  <w:num w:numId="6">
    <w:abstractNumId w:val="20"/>
  </w:num>
  <w:num w:numId="7">
    <w:abstractNumId w:val="11"/>
  </w:num>
  <w:num w:numId="8">
    <w:abstractNumId w:val="22"/>
  </w:num>
  <w:num w:numId="9">
    <w:abstractNumId w:val="0"/>
  </w:num>
  <w:num w:numId="10">
    <w:abstractNumId w:val="30"/>
  </w:num>
  <w:num w:numId="11">
    <w:abstractNumId w:val="24"/>
  </w:num>
  <w:num w:numId="12">
    <w:abstractNumId w:val="9"/>
  </w:num>
  <w:num w:numId="13">
    <w:abstractNumId w:val="4"/>
  </w:num>
  <w:num w:numId="14">
    <w:abstractNumId w:val="27"/>
  </w:num>
  <w:num w:numId="15">
    <w:abstractNumId w:val="15"/>
  </w:num>
  <w:num w:numId="16">
    <w:abstractNumId w:val="5"/>
  </w:num>
  <w:num w:numId="17">
    <w:abstractNumId w:val="28"/>
  </w:num>
  <w:num w:numId="18">
    <w:abstractNumId w:val="7"/>
  </w:num>
  <w:num w:numId="19">
    <w:abstractNumId w:val="23"/>
  </w:num>
  <w:num w:numId="20">
    <w:abstractNumId w:val="6"/>
  </w:num>
  <w:num w:numId="21">
    <w:abstractNumId w:val="26"/>
  </w:num>
  <w:num w:numId="22">
    <w:abstractNumId w:val="12"/>
  </w:num>
  <w:num w:numId="23">
    <w:abstractNumId w:val="19"/>
  </w:num>
  <w:num w:numId="24">
    <w:abstractNumId w:val="8"/>
  </w:num>
  <w:num w:numId="25">
    <w:abstractNumId w:val="1"/>
  </w:num>
  <w:num w:numId="26">
    <w:abstractNumId w:val="29"/>
  </w:num>
  <w:num w:numId="27">
    <w:abstractNumId w:val="19"/>
  </w:num>
  <w:num w:numId="28">
    <w:abstractNumId w:val="19"/>
  </w:num>
  <w:num w:numId="29">
    <w:abstractNumId w:val="13"/>
  </w:num>
  <w:num w:numId="30">
    <w:abstractNumId w:val="31"/>
  </w:num>
  <w:num w:numId="31">
    <w:abstractNumId w:val="10"/>
  </w:num>
  <w:num w:numId="32">
    <w:abstractNumId w:val="14"/>
  </w:num>
  <w:num w:numId="33">
    <w:abstractNumId w:val="2"/>
  </w:num>
  <w:num w:numId="34">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4C"/>
    <w:rsid w:val="000270EC"/>
    <w:rsid w:val="0003689A"/>
    <w:rsid w:val="00037BAD"/>
    <w:rsid w:val="00096182"/>
    <w:rsid w:val="001244C0"/>
    <w:rsid w:val="00130CE8"/>
    <w:rsid w:val="00153FAD"/>
    <w:rsid w:val="00187515"/>
    <w:rsid w:val="001C3166"/>
    <w:rsid w:val="00276405"/>
    <w:rsid w:val="00293599"/>
    <w:rsid w:val="002B6610"/>
    <w:rsid w:val="002E20EE"/>
    <w:rsid w:val="0031079E"/>
    <w:rsid w:val="00340241"/>
    <w:rsid w:val="00410737"/>
    <w:rsid w:val="00431079"/>
    <w:rsid w:val="00456C0F"/>
    <w:rsid w:val="0046B559"/>
    <w:rsid w:val="004869B9"/>
    <w:rsid w:val="004F5D3B"/>
    <w:rsid w:val="00516FF7"/>
    <w:rsid w:val="005B6399"/>
    <w:rsid w:val="005C282E"/>
    <w:rsid w:val="005D0063"/>
    <w:rsid w:val="005D6B86"/>
    <w:rsid w:val="0061490F"/>
    <w:rsid w:val="006329D0"/>
    <w:rsid w:val="006345A0"/>
    <w:rsid w:val="0063682A"/>
    <w:rsid w:val="00636C11"/>
    <w:rsid w:val="00656646"/>
    <w:rsid w:val="006751EC"/>
    <w:rsid w:val="00704528"/>
    <w:rsid w:val="007047F8"/>
    <w:rsid w:val="007D3F37"/>
    <w:rsid w:val="008079AB"/>
    <w:rsid w:val="008749D7"/>
    <w:rsid w:val="00876FA6"/>
    <w:rsid w:val="008E16BF"/>
    <w:rsid w:val="008F3366"/>
    <w:rsid w:val="00984232"/>
    <w:rsid w:val="009D5DE3"/>
    <w:rsid w:val="009E5BD2"/>
    <w:rsid w:val="00A10139"/>
    <w:rsid w:val="00A37A4B"/>
    <w:rsid w:val="00A407B8"/>
    <w:rsid w:val="00A748F8"/>
    <w:rsid w:val="00A875C9"/>
    <w:rsid w:val="00A94078"/>
    <w:rsid w:val="00AC5CF7"/>
    <w:rsid w:val="00B36CEE"/>
    <w:rsid w:val="00B37E9D"/>
    <w:rsid w:val="00B92F14"/>
    <w:rsid w:val="00B93A17"/>
    <w:rsid w:val="00BF7551"/>
    <w:rsid w:val="00C26301"/>
    <w:rsid w:val="00C31B3A"/>
    <w:rsid w:val="00D01A0B"/>
    <w:rsid w:val="00D22B16"/>
    <w:rsid w:val="00D24D5B"/>
    <w:rsid w:val="00D62479"/>
    <w:rsid w:val="00D62DE4"/>
    <w:rsid w:val="00DB329F"/>
    <w:rsid w:val="00DC7512"/>
    <w:rsid w:val="00DE7998"/>
    <w:rsid w:val="00E22439"/>
    <w:rsid w:val="00E53647"/>
    <w:rsid w:val="00E85EA4"/>
    <w:rsid w:val="00EA150F"/>
    <w:rsid w:val="00EA65A5"/>
    <w:rsid w:val="00EC797E"/>
    <w:rsid w:val="00EE07A1"/>
    <w:rsid w:val="00EE71B6"/>
    <w:rsid w:val="00F10C00"/>
    <w:rsid w:val="00F143EA"/>
    <w:rsid w:val="00F166F8"/>
    <w:rsid w:val="00F23605"/>
    <w:rsid w:val="00F2606C"/>
    <w:rsid w:val="00F346F6"/>
    <w:rsid w:val="00FA7A0C"/>
    <w:rsid w:val="00FB1D4C"/>
    <w:rsid w:val="00FC0C93"/>
    <w:rsid w:val="00FD5F0B"/>
    <w:rsid w:val="00FF056A"/>
    <w:rsid w:val="01C95D5D"/>
    <w:rsid w:val="01E285BA"/>
    <w:rsid w:val="04051CCB"/>
    <w:rsid w:val="0458F0B1"/>
    <w:rsid w:val="0508EBA5"/>
    <w:rsid w:val="0606BA2E"/>
    <w:rsid w:val="06A4BC06"/>
    <w:rsid w:val="08408C67"/>
    <w:rsid w:val="08BCEFCB"/>
    <w:rsid w:val="0A50A294"/>
    <w:rsid w:val="0AB219EF"/>
    <w:rsid w:val="0D05CF97"/>
    <w:rsid w:val="0D13FD8A"/>
    <w:rsid w:val="0D64DD13"/>
    <w:rsid w:val="0DC5F0BC"/>
    <w:rsid w:val="0E225249"/>
    <w:rsid w:val="0EA7E065"/>
    <w:rsid w:val="0F61C11D"/>
    <w:rsid w:val="0FA88C21"/>
    <w:rsid w:val="101E8529"/>
    <w:rsid w:val="1118B053"/>
    <w:rsid w:val="12D4BAC6"/>
    <w:rsid w:val="134AB3CE"/>
    <w:rsid w:val="1549AF11"/>
    <w:rsid w:val="15E5BEF3"/>
    <w:rsid w:val="166F91F3"/>
    <w:rsid w:val="179792B1"/>
    <w:rsid w:val="19F28092"/>
    <w:rsid w:val="1ACD1B28"/>
    <w:rsid w:val="1B522A2D"/>
    <w:rsid w:val="1C6B03D4"/>
    <w:rsid w:val="1EB53555"/>
    <w:rsid w:val="2017E096"/>
    <w:rsid w:val="213E74F7"/>
    <w:rsid w:val="22F1556A"/>
    <w:rsid w:val="29202670"/>
    <w:rsid w:val="29F961C3"/>
    <w:rsid w:val="2AED44C3"/>
    <w:rsid w:val="2E01BB37"/>
    <w:rsid w:val="2E24E585"/>
    <w:rsid w:val="2E99B8DE"/>
    <w:rsid w:val="2FC0B5E6"/>
    <w:rsid w:val="32F4134E"/>
    <w:rsid w:val="3446C14C"/>
    <w:rsid w:val="34DE4AA3"/>
    <w:rsid w:val="34F26C5F"/>
    <w:rsid w:val="35CA2561"/>
    <w:rsid w:val="362BB410"/>
    <w:rsid w:val="37C1C1FA"/>
    <w:rsid w:val="37CBC7CB"/>
    <w:rsid w:val="394981F7"/>
    <w:rsid w:val="396354D2"/>
    <w:rsid w:val="3ACFE750"/>
    <w:rsid w:val="3D71E5FE"/>
    <w:rsid w:val="3EB7CA2E"/>
    <w:rsid w:val="3FCCD3DF"/>
    <w:rsid w:val="40539A8F"/>
    <w:rsid w:val="4616AEBF"/>
    <w:rsid w:val="48414F58"/>
    <w:rsid w:val="4A4E50BB"/>
    <w:rsid w:val="4E4D7152"/>
    <w:rsid w:val="4F7863BF"/>
    <w:rsid w:val="50C57FC5"/>
    <w:rsid w:val="559FF9C6"/>
    <w:rsid w:val="56242BE8"/>
    <w:rsid w:val="5629443F"/>
    <w:rsid w:val="571DB137"/>
    <w:rsid w:val="5734C149"/>
    <w:rsid w:val="58B53E3E"/>
    <w:rsid w:val="58B98198"/>
    <w:rsid w:val="59F70F5E"/>
    <w:rsid w:val="5B909722"/>
    <w:rsid w:val="5D4CA195"/>
    <w:rsid w:val="60E9F5A8"/>
    <w:rsid w:val="61710AFF"/>
    <w:rsid w:val="63FA1BF4"/>
    <w:rsid w:val="64134451"/>
    <w:rsid w:val="66D85DE2"/>
    <w:rsid w:val="674E56EA"/>
    <w:rsid w:val="69F06ACB"/>
    <w:rsid w:val="6A6F63F9"/>
    <w:rsid w:val="6C1E5636"/>
    <w:rsid w:val="6D77C9F6"/>
    <w:rsid w:val="6DA0FE3A"/>
    <w:rsid w:val="6DB4ED4E"/>
    <w:rsid w:val="6EFAFEB9"/>
    <w:rsid w:val="6F55F6F8"/>
    <w:rsid w:val="6F9DCDE9"/>
    <w:rsid w:val="705AF4DE"/>
    <w:rsid w:val="70DE6173"/>
    <w:rsid w:val="70EC6991"/>
    <w:rsid w:val="73E70B7A"/>
    <w:rsid w:val="7560B6CD"/>
    <w:rsid w:val="77389DE7"/>
    <w:rsid w:val="784D0658"/>
    <w:rsid w:val="79026E56"/>
    <w:rsid w:val="79BE4B77"/>
    <w:rsid w:val="7DB1F25F"/>
    <w:rsid w:val="7E91BC9A"/>
    <w:rsid w:val="7FFDAF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3E30"/>
  <w15:docId w15:val="{69321D5A-3ED0-4E3D-9EB6-D09089452D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C31B3A"/>
    <w:rPr>
      <w:rFonts w:ascii="Verdana" w:hAnsi="Verdana" w:cs="Arial"/>
      <w:color w:val="000000"/>
      <w:sz w:val="20"/>
      <w:szCs w:val="20"/>
      <w:shd w:val="clear" w:color="auto" w:fill="FFFFFF"/>
    </w:rPr>
  </w:style>
  <w:style w:type="paragraph" w:styleId="Kop1">
    <w:name w:val="heading 1"/>
    <w:basedOn w:val="Standaard"/>
    <w:next w:val="Standaard"/>
    <w:link w:val="Kop1Char"/>
    <w:uiPriority w:val="9"/>
    <w:qFormat/>
    <w:rsid w:val="00A94078"/>
    <w:pPr>
      <w:numPr>
        <w:ilvl w:val="1"/>
        <w:numId w:val="23"/>
      </w:numPr>
      <w:outlineLvl w:val="0"/>
    </w:pPr>
    <w:rPr>
      <w:rFonts w:cs="TrebuchetMS-Bold"/>
      <w:b/>
      <w:bCs/>
      <w:color w:val="262626"/>
      <w:sz w:val="22"/>
      <w:szCs w:val="24"/>
    </w:rPr>
  </w:style>
  <w:style w:type="paragraph" w:styleId="Kop2">
    <w:name w:val="heading 2"/>
    <w:basedOn w:val="Kop1"/>
    <w:next w:val="Standaard"/>
    <w:link w:val="Kop2Char"/>
    <w:uiPriority w:val="9"/>
    <w:unhideWhenUsed/>
    <w:qFormat/>
    <w:rsid w:val="00A94078"/>
    <w:pPr>
      <w:numPr>
        <w:ilvl w:val="2"/>
      </w:numPr>
      <w:outlineLvl w:val="1"/>
    </w:pPr>
    <w:rPr>
      <w:rFonts w:cs="Arial"/>
      <w:color w:val="000000"/>
      <w:sz w:val="20"/>
      <w:szCs w:val="20"/>
    </w:rPr>
  </w:style>
  <w:style w:type="paragraph" w:styleId="Kop3">
    <w:name w:val="heading 3"/>
    <w:basedOn w:val="Standaard"/>
    <w:link w:val="Kop3Char"/>
    <w:uiPriority w:val="9"/>
    <w:qFormat/>
    <w:rsid w:val="005C282E"/>
    <w:pPr>
      <w:spacing w:before="100" w:beforeAutospacing="1" w:after="100" w:afterAutospacing="1" w:line="240" w:lineRule="auto"/>
      <w:outlineLvl w:val="2"/>
    </w:pPr>
    <w:rPr>
      <w:rFonts w:ascii="Times New Roman" w:hAnsi="Times New Roman" w:eastAsia="Times New Roman" w:cs="Times New Roman"/>
      <w:b/>
      <w:bCs/>
      <w:sz w:val="27"/>
      <w:szCs w:val="27"/>
      <w:lang w:eastAsia="nl-B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semiHidden/>
    <w:unhideWhenUsed/>
    <w:rsid w:val="00FB1D4C"/>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FB1D4C"/>
    <w:rPr>
      <w:rFonts w:ascii="Tahoma" w:hAnsi="Tahoma" w:cs="Tahoma"/>
      <w:sz w:val="16"/>
      <w:szCs w:val="16"/>
    </w:rPr>
  </w:style>
  <w:style w:type="paragraph" w:styleId="Lijstalinea">
    <w:name w:val="List Paragraph"/>
    <w:basedOn w:val="Standaard"/>
    <w:uiPriority w:val="99"/>
    <w:qFormat/>
    <w:rsid w:val="00FB1D4C"/>
    <w:pPr>
      <w:ind w:left="720"/>
      <w:contextualSpacing/>
    </w:pPr>
    <w:rPr>
      <w:rFonts w:ascii="Calibri" w:hAnsi="Calibri" w:eastAsia="Calibri" w:cs="Times New Roman"/>
    </w:rPr>
  </w:style>
  <w:style w:type="character" w:styleId="Hyperlink">
    <w:name w:val="Hyperlink"/>
    <w:basedOn w:val="Standaardalinea-lettertype"/>
    <w:uiPriority w:val="99"/>
    <w:rsid w:val="00FB1D4C"/>
    <w:rPr>
      <w:rFonts w:cs="Times New Roman"/>
      <w:color w:val="0000FF"/>
      <w:u w:val="single"/>
    </w:rPr>
  </w:style>
  <w:style w:type="character" w:styleId="Kop3Char" w:customStyle="1">
    <w:name w:val="Kop 3 Char"/>
    <w:basedOn w:val="Standaardalinea-lettertype"/>
    <w:link w:val="Kop3"/>
    <w:uiPriority w:val="9"/>
    <w:rsid w:val="005C282E"/>
    <w:rPr>
      <w:rFonts w:ascii="Times New Roman" w:hAnsi="Times New Roman" w:eastAsia="Times New Roman" w:cs="Times New Roman"/>
      <w:b/>
      <w:bCs/>
      <w:sz w:val="27"/>
      <w:szCs w:val="27"/>
      <w:lang w:eastAsia="nl-BE"/>
    </w:rPr>
  </w:style>
  <w:style w:type="paragraph" w:styleId="Plattetekst">
    <w:name w:val="Body Text"/>
    <w:basedOn w:val="Standaard"/>
    <w:link w:val="PlattetekstChar"/>
    <w:rsid w:val="005C282E"/>
    <w:pPr>
      <w:spacing w:after="120" w:line="240" w:lineRule="auto"/>
    </w:pPr>
    <w:rPr>
      <w:rFonts w:ascii="Arial" w:hAnsi="Arial" w:eastAsia="Times New Roman"/>
      <w:lang w:val="nl-NL" w:eastAsia="nl-NL"/>
    </w:rPr>
  </w:style>
  <w:style w:type="character" w:styleId="PlattetekstChar" w:customStyle="1">
    <w:name w:val="Platte tekst Char"/>
    <w:basedOn w:val="Standaardalinea-lettertype"/>
    <w:link w:val="Plattetekst"/>
    <w:rsid w:val="005C282E"/>
    <w:rPr>
      <w:rFonts w:ascii="Arial" w:hAnsi="Arial" w:eastAsia="Times New Roman" w:cs="Arial"/>
      <w:lang w:val="nl-NL" w:eastAsia="nl-NL"/>
    </w:rPr>
  </w:style>
  <w:style w:type="paragraph" w:styleId="Plattetekstinspringen">
    <w:name w:val="Body Text Indent"/>
    <w:basedOn w:val="Standaard"/>
    <w:link w:val="PlattetekstinspringenChar"/>
    <w:uiPriority w:val="99"/>
    <w:unhideWhenUsed/>
    <w:rsid w:val="005C282E"/>
    <w:pPr>
      <w:spacing w:after="120"/>
      <w:ind w:left="283"/>
    </w:pPr>
  </w:style>
  <w:style w:type="character" w:styleId="PlattetekstinspringenChar" w:customStyle="1">
    <w:name w:val="Platte tekst inspringen Char"/>
    <w:basedOn w:val="Standaardalinea-lettertype"/>
    <w:link w:val="Plattetekstinspringen"/>
    <w:uiPriority w:val="99"/>
    <w:rsid w:val="005C282E"/>
  </w:style>
  <w:style w:type="character" w:styleId="Zwaar">
    <w:name w:val="Strong"/>
    <w:basedOn w:val="Standaardalinea-lettertype"/>
    <w:uiPriority w:val="22"/>
    <w:qFormat/>
    <w:rsid w:val="005C282E"/>
    <w:rPr>
      <w:b/>
      <w:bCs/>
    </w:rPr>
  </w:style>
  <w:style w:type="paragraph" w:styleId="Normaalweb">
    <w:name w:val="Normal (Web)"/>
    <w:basedOn w:val="Standaard"/>
    <w:uiPriority w:val="99"/>
    <w:unhideWhenUsed/>
    <w:rsid w:val="005C282E"/>
    <w:pPr>
      <w:spacing w:before="100" w:beforeAutospacing="1" w:after="100" w:afterAutospacing="1" w:line="240" w:lineRule="auto"/>
    </w:pPr>
    <w:rPr>
      <w:rFonts w:ascii="Times New Roman" w:hAnsi="Times New Roman" w:eastAsia="Times New Roman" w:cs="Times New Roman"/>
      <w:sz w:val="24"/>
      <w:szCs w:val="24"/>
      <w:lang w:eastAsia="nl-BE"/>
    </w:rPr>
  </w:style>
  <w:style w:type="paragraph" w:styleId="Geenafstand">
    <w:name w:val="No Spacing"/>
    <w:basedOn w:val="Standaard"/>
    <w:uiPriority w:val="1"/>
    <w:qFormat/>
    <w:rsid w:val="00EA150F"/>
    <w:pPr>
      <w:numPr>
        <w:numId w:val="23"/>
      </w:numPr>
    </w:pPr>
    <w:rPr>
      <w:rFonts w:cs="TrebuchetMS-Bold"/>
      <w:b/>
      <w:bCs/>
      <w:color w:val="262626"/>
      <w:sz w:val="24"/>
      <w:szCs w:val="24"/>
    </w:rPr>
  </w:style>
  <w:style w:type="character" w:styleId="Kop1Char" w:customStyle="1">
    <w:name w:val="Kop 1 Char"/>
    <w:basedOn w:val="Standaardalinea-lettertype"/>
    <w:link w:val="Kop1"/>
    <w:uiPriority w:val="9"/>
    <w:rsid w:val="00A94078"/>
    <w:rPr>
      <w:rFonts w:ascii="Verdana" w:hAnsi="Verdana" w:cs="TrebuchetMS-Bold"/>
      <w:b/>
      <w:bCs/>
      <w:color w:val="262626"/>
      <w:szCs w:val="24"/>
    </w:rPr>
  </w:style>
  <w:style w:type="character" w:styleId="Kop2Char" w:customStyle="1">
    <w:name w:val="Kop 2 Char"/>
    <w:basedOn w:val="Standaardalinea-lettertype"/>
    <w:link w:val="Kop2"/>
    <w:uiPriority w:val="9"/>
    <w:rsid w:val="00A94078"/>
    <w:rPr>
      <w:rFonts w:ascii="Verdana" w:hAnsi="Verdana" w:cs="Arial"/>
      <w:b/>
      <w:bCs/>
      <w:color w:val="000000"/>
      <w:sz w:val="20"/>
      <w:szCs w:val="20"/>
    </w:rPr>
  </w:style>
  <w:style w:type="paragraph" w:styleId="Inhopg2">
    <w:name w:val="toc 2"/>
    <w:basedOn w:val="Standaard"/>
    <w:next w:val="Standaard"/>
    <w:autoRedefine/>
    <w:uiPriority w:val="39"/>
    <w:unhideWhenUsed/>
    <w:rsid w:val="00BF7551"/>
    <w:pPr>
      <w:spacing w:after="100"/>
      <w:ind w:left="200"/>
    </w:pPr>
  </w:style>
  <w:style w:type="paragraph" w:styleId="Inhopg1">
    <w:name w:val="toc 1"/>
    <w:basedOn w:val="Standaard"/>
    <w:next w:val="Standaard"/>
    <w:autoRedefine/>
    <w:uiPriority w:val="39"/>
    <w:unhideWhenUsed/>
    <w:rsid w:val="00BF7551"/>
    <w:pPr>
      <w:spacing w:after="100"/>
    </w:pPr>
  </w:style>
  <w:style w:type="paragraph" w:styleId="Kopvaninhoudsopgave">
    <w:name w:val="TOC Heading"/>
    <w:basedOn w:val="Kop1"/>
    <w:next w:val="Standaard"/>
    <w:uiPriority w:val="39"/>
    <w:semiHidden/>
    <w:unhideWhenUsed/>
    <w:qFormat/>
    <w:rsid w:val="00BF7551"/>
    <w:pPr>
      <w:keepNext/>
      <w:keepLines/>
      <w:numPr>
        <w:ilvl w:val="0"/>
        <w:numId w:val="0"/>
      </w:numPr>
      <w:spacing w:before="480" w:after="0"/>
      <w:outlineLvl w:val="9"/>
    </w:pPr>
    <w:rPr>
      <w:rFonts w:asciiTheme="majorHAnsi" w:hAnsiTheme="majorHAnsi" w:eastAsiaTheme="majorEastAsia" w:cstheme="majorBidi"/>
      <w:color w:val="365F91" w:themeColor="accent1" w:themeShade="BF"/>
      <w:sz w:val="28"/>
      <w:szCs w:val="28"/>
      <w:shd w:val="clear" w:color="auto" w:fill="auto"/>
      <w:lang w:eastAsia="nl-BE"/>
    </w:rPr>
  </w:style>
  <w:style w:type="paragraph" w:styleId="Koptekst">
    <w:name w:val="header"/>
    <w:basedOn w:val="Standaard"/>
    <w:link w:val="KoptekstChar"/>
    <w:uiPriority w:val="99"/>
    <w:unhideWhenUsed/>
    <w:rsid w:val="002E20EE"/>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E20EE"/>
    <w:rPr>
      <w:rFonts w:ascii="Verdana" w:hAnsi="Verdana" w:cs="Arial"/>
      <w:color w:val="000000"/>
      <w:sz w:val="20"/>
      <w:szCs w:val="20"/>
    </w:rPr>
  </w:style>
  <w:style w:type="paragraph" w:styleId="Voettekst">
    <w:name w:val="footer"/>
    <w:basedOn w:val="Standaard"/>
    <w:link w:val="VoettekstChar"/>
    <w:uiPriority w:val="99"/>
    <w:unhideWhenUsed/>
    <w:rsid w:val="002E20E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E20EE"/>
    <w:rPr>
      <w:rFonts w:ascii="Verdana" w:hAnsi="Verdana" w:cs="Arial"/>
      <w:color w:val="000000"/>
      <w:sz w:val="20"/>
      <w:szCs w:val="20"/>
    </w:rPr>
  </w:style>
  <w:style w:type="paragraph" w:styleId="Inhopg3">
    <w:name w:val="toc 3"/>
    <w:basedOn w:val="Standaard"/>
    <w:next w:val="Standaard"/>
    <w:autoRedefine/>
    <w:uiPriority w:val="39"/>
    <w:unhideWhenUsed/>
    <w:rsid w:val="008749D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70463">
      <w:bodyDiv w:val="1"/>
      <w:marLeft w:val="0"/>
      <w:marRight w:val="0"/>
      <w:marTop w:val="0"/>
      <w:marBottom w:val="0"/>
      <w:divBdr>
        <w:top w:val="none" w:sz="0" w:space="0" w:color="auto"/>
        <w:left w:val="none" w:sz="0" w:space="0" w:color="auto"/>
        <w:bottom w:val="none" w:sz="0" w:space="0" w:color="auto"/>
        <w:right w:val="none" w:sz="0" w:space="0" w:color="auto"/>
      </w:divBdr>
      <w:divsChild>
        <w:div w:id="204802686">
          <w:marLeft w:val="0"/>
          <w:marRight w:val="0"/>
          <w:marTop w:val="0"/>
          <w:marBottom w:val="0"/>
          <w:divBdr>
            <w:top w:val="none" w:sz="0" w:space="0" w:color="auto"/>
            <w:left w:val="none" w:sz="0" w:space="0" w:color="auto"/>
            <w:bottom w:val="none" w:sz="0" w:space="0" w:color="auto"/>
            <w:right w:val="none" w:sz="0" w:space="0" w:color="auto"/>
          </w:divBdr>
          <w:divsChild>
            <w:div w:id="906571089">
              <w:marLeft w:val="0"/>
              <w:marRight w:val="0"/>
              <w:marTop w:val="0"/>
              <w:marBottom w:val="0"/>
              <w:divBdr>
                <w:top w:val="none" w:sz="0" w:space="0" w:color="auto"/>
                <w:left w:val="none" w:sz="0" w:space="0" w:color="auto"/>
                <w:bottom w:val="none" w:sz="0" w:space="0" w:color="auto"/>
                <w:right w:val="none" w:sz="0" w:space="0" w:color="auto"/>
              </w:divBdr>
              <w:divsChild>
                <w:div w:id="1145586692">
                  <w:marLeft w:val="0"/>
                  <w:marRight w:val="0"/>
                  <w:marTop w:val="0"/>
                  <w:marBottom w:val="0"/>
                  <w:divBdr>
                    <w:top w:val="none" w:sz="0" w:space="0" w:color="auto"/>
                    <w:left w:val="none" w:sz="0" w:space="0" w:color="auto"/>
                    <w:bottom w:val="none" w:sz="0" w:space="0" w:color="auto"/>
                    <w:right w:val="none" w:sz="0" w:space="0" w:color="auto"/>
                  </w:divBdr>
                  <w:divsChild>
                    <w:div w:id="449513564">
                      <w:marLeft w:val="0"/>
                      <w:marRight w:val="0"/>
                      <w:marTop w:val="0"/>
                      <w:marBottom w:val="0"/>
                      <w:divBdr>
                        <w:top w:val="none" w:sz="0" w:space="0" w:color="auto"/>
                        <w:left w:val="none" w:sz="0" w:space="0" w:color="auto"/>
                        <w:bottom w:val="none" w:sz="0" w:space="0" w:color="auto"/>
                        <w:right w:val="none" w:sz="0" w:space="0" w:color="auto"/>
                      </w:divBdr>
                      <w:divsChild>
                        <w:div w:id="1502356460">
                          <w:marLeft w:val="0"/>
                          <w:marRight w:val="0"/>
                          <w:marTop w:val="0"/>
                          <w:marBottom w:val="0"/>
                          <w:divBdr>
                            <w:top w:val="none" w:sz="0" w:space="0" w:color="auto"/>
                            <w:left w:val="none" w:sz="0" w:space="0" w:color="auto"/>
                            <w:bottom w:val="none" w:sz="0" w:space="0" w:color="auto"/>
                            <w:right w:val="none" w:sz="0" w:space="0" w:color="auto"/>
                          </w:divBdr>
                          <w:divsChild>
                            <w:div w:id="12088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3483">
                      <w:marLeft w:val="0"/>
                      <w:marRight w:val="0"/>
                      <w:marTop w:val="0"/>
                      <w:marBottom w:val="0"/>
                      <w:divBdr>
                        <w:top w:val="none" w:sz="0" w:space="0" w:color="auto"/>
                        <w:left w:val="none" w:sz="0" w:space="0" w:color="auto"/>
                        <w:bottom w:val="none" w:sz="0" w:space="0" w:color="auto"/>
                        <w:right w:val="none" w:sz="0" w:space="0" w:color="auto"/>
                      </w:divBdr>
                      <w:divsChild>
                        <w:div w:id="525485426">
                          <w:marLeft w:val="0"/>
                          <w:marRight w:val="0"/>
                          <w:marTop w:val="0"/>
                          <w:marBottom w:val="0"/>
                          <w:divBdr>
                            <w:top w:val="none" w:sz="0" w:space="0" w:color="auto"/>
                            <w:left w:val="none" w:sz="0" w:space="0" w:color="auto"/>
                            <w:bottom w:val="none" w:sz="0" w:space="0" w:color="auto"/>
                            <w:right w:val="none" w:sz="0" w:space="0" w:color="auto"/>
                          </w:divBdr>
                          <w:divsChild>
                            <w:div w:id="3472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48130">
                  <w:marLeft w:val="0"/>
                  <w:marRight w:val="0"/>
                  <w:marTop w:val="0"/>
                  <w:marBottom w:val="0"/>
                  <w:divBdr>
                    <w:top w:val="none" w:sz="0" w:space="0" w:color="auto"/>
                    <w:left w:val="none" w:sz="0" w:space="0" w:color="auto"/>
                    <w:bottom w:val="none" w:sz="0" w:space="0" w:color="auto"/>
                    <w:right w:val="none" w:sz="0" w:space="0" w:color="auto"/>
                  </w:divBdr>
                  <w:divsChild>
                    <w:div w:id="1955483409">
                      <w:marLeft w:val="0"/>
                      <w:marRight w:val="0"/>
                      <w:marTop w:val="0"/>
                      <w:marBottom w:val="0"/>
                      <w:divBdr>
                        <w:top w:val="none" w:sz="0" w:space="0" w:color="auto"/>
                        <w:left w:val="none" w:sz="0" w:space="0" w:color="auto"/>
                        <w:bottom w:val="none" w:sz="0" w:space="0" w:color="auto"/>
                        <w:right w:val="none" w:sz="0" w:space="0" w:color="auto"/>
                      </w:divBdr>
                      <w:divsChild>
                        <w:div w:id="12460761">
                          <w:marLeft w:val="0"/>
                          <w:marRight w:val="0"/>
                          <w:marTop w:val="0"/>
                          <w:marBottom w:val="0"/>
                          <w:divBdr>
                            <w:top w:val="none" w:sz="0" w:space="0" w:color="auto"/>
                            <w:left w:val="none" w:sz="0" w:space="0" w:color="auto"/>
                            <w:bottom w:val="none" w:sz="0" w:space="0" w:color="auto"/>
                            <w:right w:val="none" w:sz="0" w:space="0" w:color="auto"/>
                          </w:divBdr>
                          <w:divsChild>
                            <w:div w:id="532576945">
                              <w:marLeft w:val="0"/>
                              <w:marRight w:val="0"/>
                              <w:marTop w:val="0"/>
                              <w:marBottom w:val="0"/>
                              <w:divBdr>
                                <w:top w:val="none" w:sz="0" w:space="0" w:color="auto"/>
                                <w:left w:val="none" w:sz="0" w:space="0" w:color="auto"/>
                                <w:bottom w:val="none" w:sz="0" w:space="0" w:color="auto"/>
                                <w:right w:val="none" w:sz="0" w:space="0" w:color="auto"/>
                              </w:divBdr>
                              <w:divsChild>
                                <w:div w:id="1897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831866">
      <w:bodyDiv w:val="1"/>
      <w:marLeft w:val="0"/>
      <w:marRight w:val="0"/>
      <w:marTop w:val="0"/>
      <w:marBottom w:val="0"/>
      <w:divBdr>
        <w:top w:val="none" w:sz="0" w:space="0" w:color="auto"/>
        <w:left w:val="none" w:sz="0" w:space="0" w:color="auto"/>
        <w:bottom w:val="none" w:sz="0" w:space="0" w:color="auto"/>
        <w:right w:val="none" w:sz="0" w:space="0" w:color="auto"/>
      </w:divBdr>
      <w:divsChild>
        <w:div w:id="299503631">
          <w:marLeft w:val="0"/>
          <w:marRight w:val="0"/>
          <w:marTop w:val="0"/>
          <w:marBottom w:val="0"/>
          <w:divBdr>
            <w:top w:val="none" w:sz="0" w:space="0" w:color="auto"/>
            <w:left w:val="none" w:sz="0" w:space="0" w:color="auto"/>
            <w:bottom w:val="none" w:sz="0" w:space="0" w:color="auto"/>
            <w:right w:val="none" w:sz="0" w:space="0" w:color="auto"/>
          </w:divBdr>
          <w:divsChild>
            <w:div w:id="926812671">
              <w:marLeft w:val="0"/>
              <w:marRight w:val="0"/>
              <w:marTop w:val="0"/>
              <w:marBottom w:val="0"/>
              <w:divBdr>
                <w:top w:val="none" w:sz="0" w:space="0" w:color="auto"/>
                <w:left w:val="none" w:sz="0" w:space="0" w:color="auto"/>
                <w:bottom w:val="none" w:sz="0" w:space="0" w:color="auto"/>
                <w:right w:val="none" w:sz="0" w:space="0" w:color="auto"/>
              </w:divBdr>
              <w:divsChild>
                <w:div w:id="1458186766">
                  <w:marLeft w:val="0"/>
                  <w:marRight w:val="0"/>
                  <w:marTop w:val="0"/>
                  <w:marBottom w:val="0"/>
                  <w:divBdr>
                    <w:top w:val="none" w:sz="0" w:space="0" w:color="auto"/>
                    <w:left w:val="none" w:sz="0" w:space="0" w:color="auto"/>
                    <w:bottom w:val="none" w:sz="0" w:space="0" w:color="auto"/>
                    <w:right w:val="none" w:sz="0" w:space="0" w:color="auto"/>
                  </w:divBdr>
                  <w:divsChild>
                    <w:div w:id="147133113">
                      <w:marLeft w:val="0"/>
                      <w:marRight w:val="0"/>
                      <w:marTop w:val="0"/>
                      <w:marBottom w:val="0"/>
                      <w:divBdr>
                        <w:top w:val="none" w:sz="0" w:space="0" w:color="auto"/>
                        <w:left w:val="none" w:sz="0" w:space="0" w:color="auto"/>
                        <w:bottom w:val="none" w:sz="0" w:space="0" w:color="auto"/>
                        <w:right w:val="none" w:sz="0" w:space="0" w:color="auto"/>
                      </w:divBdr>
                      <w:divsChild>
                        <w:div w:id="913978902">
                          <w:marLeft w:val="0"/>
                          <w:marRight w:val="0"/>
                          <w:marTop w:val="0"/>
                          <w:marBottom w:val="0"/>
                          <w:divBdr>
                            <w:top w:val="none" w:sz="0" w:space="0" w:color="auto"/>
                            <w:left w:val="none" w:sz="0" w:space="0" w:color="auto"/>
                            <w:bottom w:val="none" w:sz="0" w:space="0" w:color="auto"/>
                            <w:right w:val="none" w:sz="0" w:space="0" w:color="auto"/>
                          </w:divBdr>
                          <w:divsChild>
                            <w:div w:id="1854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4783">
                      <w:marLeft w:val="0"/>
                      <w:marRight w:val="0"/>
                      <w:marTop w:val="0"/>
                      <w:marBottom w:val="0"/>
                      <w:divBdr>
                        <w:top w:val="none" w:sz="0" w:space="0" w:color="auto"/>
                        <w:left w:val="none" w:sz="0" w:space="0" w:color="auto"/>
                        <w:bottom w:val="none" w:sz="0" w:space="0" w:color="auto"/>
                        <w:right w:val="none" w:sz="0" w:space="0" w:color="auto"/>
                      </w:divBdr>
                      <w:divsChild>
                        <w:div w:id="408431058">
                          <w:marLeft w:val="0"/>
                          <w:marRight w:val="0"/>
                          <w:marTop w:val="0"/>
                          <w:marBottom w:val="0"/>
                          <w:divBdr>
                            <w:top w:val="none" w:sz="0" w:space="0" w:color="auto"/>
                            <w:left w:val="none" w:sz="0" w:space="0" w:color="auto"/>
                            <w:bottom w:val="none" w:sz="0" w:space="0" w:color="auto"/>
                            <w:right w:val="none" w:sz="0" w:space="0" w:color="auto"/>
                          </w:divBdr>
                          <w:divsChild>
                            <w:div w:id="18602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4941">
                  <w:marLeft w:val="0"/>
                  <w:marRight w:val="0"/>
                  <w:marTop w:val="0"/>
                  <w:marBottom w:val="0"/>
                  <w:divBdr>
                    <w:top w:val="none" w:sz="0" w:space="0" w:color="auto"/>
                    <w:left w:val="none" w:sz="0" w:space="0" w:color="auto"/>
                    <w:bottom w:val="none" w:sz="0" w:space="0" w:color="auto"/>
                    <w:right w:val="none" w:sz="0" w:space="0" w:color="auto"/>
                  </w:divBdr>
                  <w:divsChild>
                    <w:div w:id="668169674">
                      <w:marLeft w:val="0"/>
                      <w:marRight w:val="0"/>
                      <w:marTop w:val="0"/>
                      <w:marBottom w:val="0"/>
                      <w:divBdr>
                        <w:top w:val="none" w:sz="0" w:space="0" w:color="auto"/>
                        <w:left w:val="none" w:sz="0" w:space="0" w:color="auto"/>
                        <w:bottom w:val="none" w:sz="0" w:space="0" w:color="auto"/>
                        <w:right w:val="none" w:sz="0" w:space="0" w:color="auto"/>
                      </w:divBdr>
                      <w:divsChild>
                        <w:div w:id="451242519">
                          <w:marLeft w:val="0"/>
                          <w:marRight w:val="0"/>
                          <w:marTop w:val="0"/>
                          <w:marBottom w:val="0"/>
                          <w:divBdr>
                            <w:top w:val="none" w:sz="0" w:space="0" w:color="auto"/>
                            <w:left w:val="none" w:sz="0" w:space="0" w:color="auto"/>
                            <w:bottom w:val="none" w:sz="0" w:space="0" w:color="auto"/>
                            <w:right w:val="none" w:sz="0" w:space="0" w:color="auto"/>
                          </w:divBdr>
                          <w:divsChild>
                            <w:div w:id="270362318">
                              <w:marLeft w:val="0"/>
                              <w:marRight w:val="0"/>
                              <w:marTop w:val="0"/>
                              <w:marBottom w:val="0"/>
                              <w:divBdr>
                                <w:top w:val="none" w:sz="0" w:space="0" w:color="auto"/>
                                <w:left w:val="none" w:sz="0" w:space="0" w:color="auto"/>
                                <w:bottom w:val="none" w:sz="0" w:space="0" w:color="auto"/>
                                <w:right w:val="none" w:sz="0" w:space="0" w:color="auto"/>
                              </w:divBdr>
                              <w:divsChild>
                                <w:div w:id="17276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0134">
      <w:bodyDiv w:val="1"/>
      <w:marLeft w:val="0"/>
      <w:marRight w:val="0"/>
      <w:marTop w:val="0"/>
      <w:marBottom w:val="0"/>
      <w:divBdr>
        <w:top w:val="none" w:sz="0" w:space="0" w:color="auto"/>
        <w:left w:val="none" w:sz="0" w:space="0" w:color="auto"/>
        <w:bottom w:val="none" w:sz="0" w:space="0" w:color="auto"/>
        <w:right w:val="none" w:sz="0" w:space="0" w:color="auto"/>
      </w:divBdr>
    </w:div>
    <w:div w:id="827136705">
      <w:bodyDiv w:val="1"/>
      <w:marLeft w:val="0"/>
      <w:marRight w:val="0"/>
      <w:marTop w:val="0"/>
      <w:marBottom w:val="0"/>
      <w:divBdr>
        <w:top w:val="none" w:sz="0" w:space="0" w:color="auto"/>
        <w:left w:val="none" w:sz="0" w:space="0" w:color="auto"/>
        <w:bottom w:val="none" w:sz="0" w:space="0" w:color="auto"/>
        <w:right w:val="none" w:sz="0" w:space="0" w:color="auto"/>
      </w:divBdr>
      <w:divsChild>
        <w:div w:id="86273617">
          <w:marLeft w:val="0"/>
          <w:marRight w:val="0"/>
          <w:marTop w:val="0"/>
          <w:marBottom w:val="0"/>
          <w:divBdr>
            <w:top w:val="none" w:sz="0" w:space="0" w:color="auto"/>
            <w:left w:val="none" w:sz="0" w:space="0" w:color="auto"/>
            <w:bottom w:val="none" w:sz="0" w:space="0" w:color="auto"/>
            <w:right w:val="none" w:sz="0" w:space="0" w:color="auto"/>
          </w:divBdr>
          <w:divsChild>
            <w:div w:id="152647091">
              <w:marLeft w:val="0"/>
              <w:marRight w:val="0"/>
              <w:marTop w:val="0"/>
              <w:marBottom w:val="0"/>
              <w:divBdr>
                <w:top w:val="none" w:sz="0" w:space="0" w:color="auto"/>
                <w:left w:val="none" w:sz="0" w:space="0" w:color="auto"/>
                <w:bottom w:val="none" w:sz="0" w:space="0" w:color="auto"/>
                <w:right w:val="none" w:sz="0" w:space="0" w:color="auto"/>
              </w:divBdr>
              <w:divsChild>
                <w:div w:id="1830634588">
                  <w:marLeft w:val="0"/>
                  <w:marRight w:val="0"/>
                  <w:marTop w:val="0"/>
                  <w:marBottom w:val="0"/>
                  <w:divBdr>
                    <w:top w:val="none" w:sz="0" w:space="0" w:color="auto"/>
                    <w:left w:val="none" w:sz="0" w:space="0" w:color="auto"/>
                    <w:bottom w:val="none" w:sz="0" w:space="0" w:color="auto"/>
                    <w:right w:val="none" w:sz="0" w:space="0" w:color="auto"/>
                  </w:divBdr>
                  <w:divsChild>
                    <w:div w:id="1982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9337">
              <w:marLeft w:val="0"/>
              <w:marRight w:val="0"/>
              <w:marTop w:val="0"/>
              <w:marBottom w:val="0"/>
              <w:divBdr>
                <w:top w:val="none" w:sz="0" w:space="0" w:color="auto"/>
                <w:left w:val="none" w:sz="0" w:space="0" w:color="auto"/>
                <w:bottom w:val="none" w:sz="0" w:space="0" w:color="auto"/>
                <w:right w:val="none" w:sz="0" w:space="0" w:color="auto"/>
              </w:divBdr>
              <w:divsChild>
                <w:div w:id="1508054561">
                  <w:marLeft w:val="0"/>
                  <w:marRight w:val="0"/>
                  <w:marTop w:val="0"/>
                  <w:marBottom w:val="0"/>
                  <w:divBdr>
                    <w:top w:val="none" w:sz="0" w:space="0" w:color="auto"/>
                    <w:left w:val="none" w:sz="0" w:space="0" w:color="auto"/>
                    <w:bottom w:val="none" w:sz="0" w:space="0" w:color="auto"/>
                    <w:right w:val="none" w:sz="0" w:space="0" w:color="auto"/>
                  </w:divBdr>
                  <w:divsChild>
                    <w:div w:id="5422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3330">
          <w:marLeft w:val="0"/>
          <w:marRight w:val="0"/>
          <w:marTop w:val="0"/>
          <w:marBottom w:val="0"/>
          <w:divBdr>
            <w:top w:val="none" w:sz="0" w:space="0" w:color="auto"/>
            <w:left w:val="none" w:sz="0" w:space="0" w:color="auto"/>
            <w:bottom w:val="none" w:sz="0" w:space="0" w:color="auto"/>
            <w:right w:val="none" w:sz="0" w:space="0" w:color="auto"/>
          </w:divBdr>
          <w:divsChild>
            <w:div w:id="1563517587">
              <w:marLeft w:val="0"/>
              <w:marRight w:val="0"/>
              <w:marTop w:val="0"/>
              <w:marBottom w:val="0"/>
              <w:divBdr>
                <w:top w:val="none" w:sz="0" w:space="0" w:color="auto"/>
                <w:left w:val="none" w:sz="0" w:space="0" w:color="auto"/>
                <w:bottom w:val="none" w:sz="0" w:space="0" w:color="auto"/>
                <w:right w:val="none" w:sz="0" w:space="0" w:color="auto"/>
              </w:divBdr>
              <w:divsChild>
                <w:div w:id="739138288">
                  <w:marLeft w:val="0"/>
                  <w:marRight w:val="0"/>
                  <w:marTop w:val="0"/>
                  <w:marBottom w:val="0"/>
                  <w:divBdr>
                    <w:top w:val="none" w:sz="0" w:space="0" w:color="auto"/>
                    <w:left w:val="none" w:sz="0" w:space="0" w:color="auto"/>
                    <w:bottom w:val="none" w:sz="0" w:space="0" w:color="auto"/>
                    <w:right w:val="none" w:sz="0" w:space="0" w:color="auto"/>
                  </w:divBdr>
                  <w:divsChild>
                    <w:div w:id="80107030">
                      <w:marLeft w:val="0"/>
                      <w:marRight w:val="0"/>
                      <w:marTop w:val="0"/>
                      <w:marBottom w:val="0"/>
                      <w:divBdr>
                        <w:top w:val="none" w:sz="0" w:space="0" w:color="auto"/>
                        <w:left w:val="none" w:sz="0" w:space="0" w:color="auto"/>
                        <w:bottom w:val="none" w:sz="0" w:space="0" w:color="auto"/>
                        <w:right w:val="none" w:sz="0" w:space="0" w:color="auto"/>
                      </w:divBdr>
                      <w:divsChild>
                        <w:div w:id="13726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958348">
      <w:bodyDiv w:val="1"/>
      <w:marLeft w:val="0"/>
      <w:marRight w:val="0"/>
      <w:marTop w:val="0"/>
      <w:marBottom w:val="0"/>
      <w:divBdr>
        <w:top w:val="none" w:sz="0" w:space="0" w:color="auto"/>
        <w:left w:val="none" w:sz="0" w:space="0" w:color="auto"/>
        <w:bottom w:val="none" w:sz="0" w:space="0" w:color="auto"/>
        <w:right w:val="none" w:sz="0" w:space="0" w:color="auto"/>
      </w:divBdr>
      <w:divsChild>
        <w:div w:id="169754575">
          <w:marLeft w:val="0"/>
          <w:marRight w:val="0"/>
          <w:marTop w:val="0"/>
          <w:marBottom w:val="0"/>
          <w:divBdr>
            <w:top w:val="none" w:sz="0" w:space="0" w:color="auto"/>
            <w:left w:val="none" w:sz="0" w:space="0" w:color="auto"/>
            <w:bottom w:val="none" w:sz="0" w:space="0" w:color="auto"/>
            <w:right w:val="none" w:sz="0" w:space="0" w:color="auto"/>
          </w:divBdr>
          <w:divsChild>
            <w:div w:id="40056602">
              <w:marLeft w:val="0"/>
              <w:marRight w:val="0"/>
              <w:marTop w:val="0"/>
              <w:marBottom w:val="0"/>
              <w:divBdr>
                <w:top w:val="none" w:sz="0" w:space="0" w:color="auto"/>
                <w:left w:val="none" w:sz="0" w:space="0" w:color="auto"/>
                <w:bottom w:val="none" w:sz="0" w:space="0" w:color="auto"/>
                <w:right w:val="none" w:sz="0" w:space="0" w:color="auto"/>
              </w:divBdr>
              <w:divsChild>
                <w:div w:id="754933876">
                  <w:marLeft w:val="0"/>
                  <w:marRight w:val="0"/>
                  <w:marTop w:val="0"/>
                  <w:marBottom w:val="0"/>
                  <w:divBdr>
                    <w:top w:val="none" w:sz="0" w:space="0" w:color="auto"/>
                    <w:left w:val="none" w:sz="0" w:space="0" w:color="auto"/>
                    <w:bottom w:val="none" w:sz="0" w:space="0" w:color="auto"/>
                    <w:right w:val="none" w:sz="0" w:space="0" w:color="auto"/>
                  </w:divBdr>
                  <w:divsChild>
                    <w:div w:id="1005744605">
                      <w:marLeft w:val="0"/>
                      <w:marRight w:val="0"/>
                      <w:marTop w:val="0"/>
                      <w:marBottom w:val="0"/>
                      <w:divBdr>
                        <w:top w:val="none" w:sz="0" w:space="0" w:color="auto"/>
                        <w:left w:val="none" w:sz="0" w:space="0" w:color="auto"/>
                        <w:bottom w:val="none" w:sz="0" w:space="0" w:color="auto"/>
                        <w:right w:val="none" w:sz="0" w:space="0" w:color="auto"/>
                      </w:divBdr>
                      <w:divsChild>
                        <w:div w:id="2124036155">
                          <w:marLeft w:val="0"/>
                          <w:marRight w:val="0"/>
                          <w:marTop w:val="0"/>
                          <w:marBottom w:val="0"/>
                          <w:divBdr>
                            <w:top w:val="none" w:sz="0" w:space="0" w:color="auto"/>
                            <w:left w:val="none" w:sz="0" w:space="0" w:color="auto"/>
                            <w:bottom w:val="none" w:sz="0" w:space="0" w:color="auto"/>
                            <w:right w:val="none" w:sz="0" w:space="0" w:color="auto"/>
                          </w:divBdr>
                          <w:divsChild>
                            <w:div w:id="9662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9547">
                      <w:marLeft w:val="0"/>
                      <w:marRight w:val="0"/>
                      <w:marTop w:val="0"/>
                      <w:marBottom w:val="0"/>
                      <w:divBdr>
                        <w:top w:val="none" w:sz="0" w:space="0" w:color="auto"/>
                        <w:left w:val="none" w:sz="0" w:space="0" w:color="auto"/>
                        <w:bottom w:val="none" w:sz="0" w:space="0" w:color="auto"/>
                        <w:right w:val="none" w:sz="0" w:space="0" w:color="auto"/>
                      </w:divBdr>
                      <w:divsChild>
                        <w:div w:id="1921212558">
                          <w:marLeft w:val="0"/>
                          <w:marRight w:val="0"/>
                          <w:marTop w:val="0"/>
                          <w:marBottom w:val="0"/>
                          <w:divBdr>
                            <w:top w:val="none" w:sz="0" w:space="0" w:color="auto"/>
                            <w:left w:val="none" w:sz="0" w:space="0" w:color="auto"/>
                            <w:bottom w:val="none" w:sz="0" w:space="0" w:color="auto"/>
                            <w:right w:val="none" w:sz="0" w:space="0" w:color="auto"/>
                          </w:divBdr>
                          <w:divsChild>
                            <w:div w:id="12780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40278">
                  <w:marLeft w:val="0"/>
                  <w:marRight w:val="0"/>
                  <w:marTop w:val="0"/>
                  <w:marBottom w:val="0"/>
                  <w:divBdr>
                    <w:top w:val="none" w:sz="0" w:space="0" w:color="auto"/>
                    <w:left w:val="none" w:sz="0" w:space="0" w:color="auto"/>
                    <w:bottom w:val="none" w:sz="0" w:space="0" w:color="auto"/>
                    <w:right w:val="none" w:sz="0" w:space="0" w:color="auto"/>
                  </w:divBdr>
                  <w:divsChild>
                    <w:div w:id="2024938306">
                      <w:marLeft w:val="0"/>
                      <w:marRight w:val="0"/>
                      <w:marTop w:val="0"/>
                      <w:marBottom w:val="0"/>
                      <w:divBdr>
                        <w:top w:val="none" w:sz="0" w:space="0" w:color="auto"/>
                        <w:left w:val="none" w:sz="0" w:space="0" w:color="auto"/>
                        <w:bottom w:val="none" w:sz="0" w:space="0" w:color="auto"/>
                        <w:right w:val="none" w:sz="0" w:space="0" w:color="auto"/>
                      </w:divBdr>
                      <w:divsChild>
                        <w:div w:id="1488202084">
                          <w:marLeft w:val="0"/>
                          <w:marRight w:val="0"/>
                          <w:marTop w:val="0"/>
                          <w:marBottom w:val="0"/>
                          <w:divBdr>
                            <w:top w:val="none" w:sz="0" w:space="0" w:color="auto"/>
                            <w:left w:val="none" w:sz="0" w:space="0" w:color="auto"/>
                            <w:bottom w:val="none" w:sz="0" w:space="0" w:color="auto"/>
                            <w:right w:val="none" w:sz="0" w:space="0" w:color="auto"/>
                          </w:divBdr>
                          <w:divsChild>
                            <w:div w:id="1748454598">
                              <w:marLeft w:val="0"/>
                              <w:marRight w:val="0"/>
                              <w:marTop w:val="0"/>
                              <w:marBottom w:val="0"/>
                              <w:divBdr>
                                <w:top w:val="none" w:sz="0" w:space="0" w:color="auto"/>
                                <w:left w:val="none" w:sz="0" w:space="0" w:color="auto"/>
                                <w:bottom w:val="none" w:sz="0" w:space="0" w:color="auto"/>
                                <w:right w:val="none" w:sz="0" w:space="0" w:color="auto"/>
                              </w:divBdr>
                              <w:divsChild>
                                <w:div w:id="18421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image" Target="media/image2.jp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glossaryDocument" Target="glossary/document.xml" Id="Ref152ca906ad4fe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51abca-fb69-4e7f-a82e-6667e29bca9e}"/>
      </w:docPartPr>
      <w:docPartBody>
        <w:p w14:paraId="2E9109E1">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953D89BA9A4346AD6FA64F09108F0D" ma:contentTypeVersion="16" ma:contentTypeDescription="Een nieuw document maken." ma:contentTypeScope="" ma:versionID="6d75e4704110ec40b6027391e4d03f70">
  <xsd:schema xmlns:xsd="http://www.w3.org/2001/XMLSchema" xmlns:xs="http://www.w3.org/2001/XMLSchema" xmlns:p="http://schemas.microsoft.com/office/2006/metadata/properties" xmlns:ns2="3638a34a-695d-4b1c-b59f-07a7f4a148a2" xmlns:ns3="d04df1ee-fc3b-4420-9682-cd6103d69c16" targetNamespace="http://schemas.microsoft.com/office/2006/metadata/properties" ma:root="true" ma:fieldsID="528cc60a9d99027eed2ff972e4b0c6e0" ns2:_="" ns3:_="">
    <xsd:import namespace="3638a34a-695d-4b1c-b59f-07a7f4a148a2"/>
    <xsd:import namespace="d04df1ee-fc3b-4420-9682-cd6103d69c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a34a-695d-4b1c-b59f-07a7f4a14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ca85aa8-2aa2-4242-a883-24c3e13159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4df1ee-fc3b-4420-9682-cd6103d69c1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260001f-4388-4d67-bd4c-ab95ad453e0c}" ma:internalName="TaxCatchAll" ma:showField="CatchAllData" ma:web="d04df1ee-fc3b-4420-9682-cd6103d69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38a34a-695d-4b1c-b59f-07a7f4a148a2">
      <Terms xmlns="http://schemas.microsoft.com/office/infopath/2007/PartnerControls"/>
    </lcf76f155ced4ddcb4097134ff3c332f>
    <TaxCatchAll xmlns="d04df1ee-fc3b-4420-9682-cd6103d69c16" xsi:nil="true"/>
  </documentManagement>
</p:properties>
</file>

<file path=customXml/itemProps1.xml><?xml version="1.0" encoding="utf-8"?>
<ds:datastoreItem xmlns:ds="http://schemas.openxmlformats.org/officeDocument/2006/customXml" ds:itemID="{804806D9-1258-4315-92BA-B84996DF082B}">
  <ds:schemaRefs>
    <ds:schemaRef ds:uri="http://schemas.openxmlformats.org/officeDocument/2006/bibliography"/>
  </ds:schemaRefs>
</ds:datastoreItem>
</file>

<file path=customXml/itemProps2.xml><?xml version="1.0" encoding="utf-8"?>
<ds:datastoreItem xmlns:ds="http://schemas.openxmlformats.org/officeDocument/2006/customXml" ds:itemID="{1E9D2831-0D3C-47B4-BE24-03F4DB6E1CB5}"/>
</file>

<file path=customXml/itemProps3.xml><?xml version="1.0" encoding="utf-8"?>
<ds:datastoreItem xmlns:ds="http://schemas.openxmlformats.org/officeDocument/2006/customXml" ds:itemID="{9500B6DF-A13D-4A94-A868-9721505BC66B}"/>
</file>

<file path=customXml/itemProps4.xml><?xml version="1.0" encoding="utf-8"?>
<ds:datastoreItem xmlns:ds="http://schemas.openxmlformats.org/officeDocument/2006/customXml" ds:itemID="{06176884-0299-40F4-8AA3-3ABDCE0132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CE1668E3</ap:Template>
  <ap:Application>Microsoft Word for the web</ap:Application>
  <ap:DocSecurity>0</ap:DocSecurity>
  <ap:ScaleCrop>false</ap:ScaleCrop>
  <ap:Company>TISL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Jeroen Donné</dc:creator>
  <keywords/>
  <dc:description/>
  <lastModifiedBy>Dorissen Bert</lastModifiedBy>
  <revision>6</revision>
  <lastPrinted>2019-08-28T12:56:00.0000000Z</lastPrinted>
  <dcterms:created xsi:type="dcterms:W3CDTF">2019-08-21T10:25:00.0000000Z</dcterms:created>
  <dcterms:modified xsi:type="dcterms:W3CDTF">2022-11-14T12:28:17.5882367Z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0x010100B4953D89BA9A4346AD6FA64F09108F0D</vt:lpwstr>
  </property>
  <property fmtid="{D5CDD505-2E9C-101B-9397-08002B2CF9AE}" pid="3" name="MediaServiceImageTags">
    <vt:lpwstr/>
  </property>
</Properties>
</file>